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A80BA9" w:rsidRDefault="00E645D5" w14:paraId="1DC52857" w14:textId="77777777">
      <w:pPr>
        <w:pStyle w:val="Textoindependiente"/>
        <w:spacing w:before="14"/>
        <w:ind w:left="0"/>
        <w:jc w:val="left"/>
        <w:rPr>
          <w:rFonts w:ascii="Times New Roman"/>
        </w:rPr>
      </w:pPr>
      <w:r>
        <w:rPr>
          <w:rFonts w:ascii="Times New Roman"/>
          <w:noProof/>
        </w:rPr>
        <mc:AlternateContent>
          <mc:Choice Requires="wps">
            <w:drawing>
              <wp:anchor distT="0" distB="0" distL="0" distR="0" simplePos="0" relativeHeight="15728640" behindDoc="0" locked="0" layoutInCell="1" allowOverlap="1" wp14:anchorId="1DC528D8" wp14:editId="1DC528D9">
                <wp:simplePos x="0" y="0"/>
                <wp:positionH relativeFrom="page">
                  <wp:posOffset>754380</wp:posOffset>
                </wp:positionH>
                <wp:positionV relativeFrom="page">
                  <wp:posOffset>9057004</wp:posOffset>
                </wp:positionV>
                <wp:extent cx="4065904"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5904" cy="1270"/>
                        </a:xfrm>
                        <a:custGeom>
                          <a:avLst/>
                          <a:gdLst/>
                          <a:ahLst/>
                          <a:cxnLst/>
                          <a:rect l="l" t="t" r="r" b="b"/>
                          <a:pathLst>
                            <a:path w="4065904">
                              <a:moveTo>
                                <a:pt x="0" y="0"/>
                              </a:moveTo>
                              <a:lnTo>
                                <a:pt x="4065692" y="0"/>
                              </a:lnTo>
                            </a:path>
                          </a:pathLst>
                        </a:custGeom>
                        <a:ln w="5105">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4" style="position:absolute;margin-left:59.4pt;margin-top:713.15pt;width:320.15pt;height:.1pt;z-index:15728640;visibility:visible;mso-wrap-style:square;mso-wrap-distance-left:0;mso-wrap-distance-top:0;mso-wrap-distance-right:0;mso-wrap-distance-bottom:0;mso-position-horizontal:absolute;mso-position-horizontal-relative:page;mso-position-vertical:absolute;mso-position-vertical-relative:page;v-text-anchor:top" coordsize="4065904,1270" o:spid="_x0000_s1026" filled="f" strokeweight=".14181mm" path="m,l406569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" w14:anchorId="783971E3">
                <v:path arrowok="t"/>
                <w10:wrap anchorx="page" anchory="page"/>
              </v:shape>
            </w:pict>
          </mc:Fallback>
        </mc:AlternateContent>
      </w:r>
    </w:p>
    <w:p w:rsidR="00A80BA9" w:rsidRDefault="00A80BA9" w14:paraId="1DC5285C" w14:textId="77777777">
      <w:pPr>
        <w:pStyle w:val="Textoindependiente"/>
        <w:spacing w:before="281"/>
        <w:ind w:left="0"/>
        <w:jc w:val="left"/>
      </w:pPr>
    </w:p>
    <w:p w:rsidR="00A80BA9" w:rsidRDefault="00E645D5" w14:paraId="1DC5285D" w14:textId="77777777">
      <w:pPr>
        <w:pStyle w:val="Ttulo1"/>
        <w:ind w:left="0" w:right="55"/>
        <w:jc w:val="right"/>
      </w:pPr>
      <w:r>
        <w:t>Documento</w:t>
      </w:r>
      <w:r>
        <w:rPr>
          <w:spacing w:val="-9"/>
        </w:rPr>
        <w:t xml:space="preserve"> </w:t>
      </w:r>
      <w:r>
        <w:t>exploratorio</w:t>
      </w:r>
      <w:r>
        <w:rPr>
          <w:spacing w:val="-7"/>
        </w:rPr>
        <w:t xml:space="preserve"> </w:t>
      </w:r>
      <w:r>
        <w:t>compromiso</w:t>
      </w:r>
      <w:r>
        <w:rPr>
          <w:spacing w:val="-6"/>
        </w:rPr>
        <w:t xml:space="preserve"> </w:t>
      </w:r>
      <w:r>
        <w:t>sobre</w:t>
      </w:r>
      <w:r>
        <w:rPr>
          <w:spacing w:val="-5"/>
        </w:rPr>
        <w:t xml:space="preserve"> </w:t>
      </w:r>
      <w:r>
        <w:t>Mecanismos</w:t>
      </w:r>
      <w:r>
        <w:rPr>
          <w:spacing w:val="-6"/>
        </w:rPr>
        <w:t xml:space="preserve"> </w:t>
      </w:r>
      <w:r>
        <w:t>de</w:t>
      </w:r>
      <w:r>
        <w:rPr>
          <w:spacing w:val="-6"/>
        </w:rPr>
        <w:t xml:space="preserve"> </w:t>
      </w:r>
      <w:r>
        <w:t>financiamiento</w:t>
      </w:r>
      <w:r>
        <w:rPr>
          <w:spacing w:val="-6"/>
        </w:rPr>
        <w:t xml:space="preserve"> </w:t>
      </w:r>
      <w:r>
        <w:rPr>
          <w:spacing w:val="-4"/>
        </w:rPr>
        <w:t>para</w:t>
      </w:r>
    </w:p>
    <w:p w:rsidR="00A80BA9" w:rsidRDefault="00E645D5" w14:paraId="1DC5285E" w14:textId="77777777">
      <w:pPr>
        <w:spacing w:before="2"/>
        <w:ind w:right="51"/>
        <w:jc w:val="right"/>
        <w:rPr>
          <w:b/>
          <w:sz w:val="24"/>
        </w:rPr>
      </w:pPr>
      <w:r>
        <w:rPr>
          <w:b/>
          <w:sz w:val="24"/>
        </w:rPr>
        <w:t>acción</w:t>
      </w:r>
      <w:r>
        <w:rPr>
          <w:b/>
          <w:spacing w:val="-6"/>
          <w:sz w:val="24"/>
        </w:rPr>
        <w:t xml:space="preserve"> </w:t>
      </w:r>
      <w:r>
        <w:rPr>
          <w:b/>
          <w:sz w:val="24"/>
        </w:rPr>
        <w:t>climática</w:t>
      </w:r>
      <w:r>
        <w:rPr>
          <w:b/>
          <w:spacing w:val="-2"/>
          <w:sz w:val="24"/>
        </w:rPr>
        <w:t xml:space="preserve"> indígena</w:t>
      </w:r>
    </w:p>
    <w:p w:rsidR="00A80BA9" w:rsidRDefault="00A80BA9" w14:paraId="1DC5285F" w14:textId="77777777">
      <w:pPr>
        <w:pStyle w:val="Textoindependiente"/>
        <w:ind w:left="0"/>
        <w:jc w:val="left"/>
        <w:rPr>
          <w:b/>
        </w:rPr>
      </w:pPr>
    </w:p>
    <w:p w:rsidR="00A80BA9" w:rsidRDefault="00A80BA9" w14:paraId="1DC52860" w14:textId="77777777">
      <w:pPr>
        <w:pStyle w:val="Textoindependiente"/>
        <w:ind w:left="0"/>
        <w:jc w:val="left"/>
        <w:rPr>
          <w:b/>
        </w:rPr>
      </w:pPr>
    </w:p>
    <w:p w:rsidR="00A80BA9" w:rsidRDefault="00A80BA9" w14:paraId="1DC52861" w14:textId="77777777">
      <w:pPr>
        <w:pStyle w:val="Textoindependiente"/>
        <w:ind w:left="0"/>
        <w:jc w:val="left"/>
        <w:rPr>
          <w:b/>
        </w:rPr>
      </w:pPr>
    </w:p>
    <w:p w:rsidR="00A80BA9" w:rsidRDefault="009110C2" w14:paraId="1DC52862" w14:textId="5B167F65">
      <w:pPr>
        <w:pStyle w:val="Textoindependiente"/>
        <w:ind w:left="6275" w:right="48" w:firstLine="1594"/>
        <w:jc w:val="right"/>
      </w:pPr>
      <w:r>
        <w:t>Radicada entrada</w:t>
      </w:r>
      <w:r w:rsidR="00E645D5">
        <w:t xml:space="preserve"> No.</w:t>
      </w:r>
      <w:r w:rsidR="00E645D5">
        <w:rPr>
          <w:spacing w:val="-4"/>
        </w:rPr>
        <w:t xml:space="preserve"> </w:t>
      </w:r>
      <w:r w:rsidR="00E645D5">
        <w:t>Expediente</w:t>
      </w:r>
      <w:r w:rsidR="00E645D5">
        <w:rPr>
          <w:spacing w:val="-1"/>
        </w:rPr>
        <w:t xml:space="preserve"> </w:t>
      </w:r>
      <w:r w:rsidR="00E645D5">
        <w:rPr>
          <w:spacing w:val="-2"/>
        </w:rPr>
        <w:t>62310/2025/OFI</w:t>
      </w:r>
    </w:p>
    <w:p w:rsidR="00A80BA9" w:rsidRDefault="00A80BA9" w14:paraId="1DC52863" w14:textId="77777777">
      <w:pPr>
        <w:pStyle w:val="Textoindependiente"/>
        <w:ind w:left="0"/>
        <w:jc w:val="left"/>
      </w:pPr>
    </w:p>
    <w:p w:rsidR="00A80BA9" w:rsidRDefault="00A80BA9" w14:paraId="1DC52864" w14:textId="77777777">
      <w:pPr>
        <w:pStyle w:val="Textoindependiente"/>
        <w:spacing w:before="279"/>
        <w:ind w:left="0"/>
        <w:jc w:val="left"/>
      </w:pPr>
    </w:p>
    <w:p w:rsidR="00A80BA9" w:rsidRDefault="00E645D5" w14:paraId="1DC52865" w14:textId="77777777">
      <w:pPr>
        <w:pStyle w:val="Ttulo1"/>
        <w:ind w:left="209"/>
        <w:jc w:val="center"/>
      </w:pPr>
      <w:r>
        <w:t>1.-</w:t>
      </w:r>
      <w:r>
        <w:rPr>
          <w:spacing w:val="-6"/>
        </w:rPr>
        <w:t xml:space="preserve"> </w:t>
      </w:r>
      <w:r>
        <w:t>Contexto</w:t>
      </w:r>
      <w:r>
        <w:rPr>
          <w:spacing w:val="-6"/>
        </w:rPr>
        <w:t xml:space="preserve"> </w:t>
      </w:r>
      <w:r>
        <w:t>y</w:t>
      </w:r>
      <w:r>
        <w:rPr>
          <w:spacing w:val="-5"/>
        </w:rPr>
        <w:t xml:space="preserve"> </w:t>
      </w:r>
      <w:r>
        <w:t>alcance</w:t>
      </w:r>
      <w:r>
        <w:rPr>
          <w:spacing w:val="-5"/>
        </w:rPr>
        <w:t xml:space="preserve"> </w:t>
      </w:r>
      <w:r>
        <w:t>del</w:t>
      </w:r>
      <w:r>
        <w:rPr>
          <w:spacing w:val="-6"/>
        </w:rPr>
        <w:t xml:space="preserve"> </w:t>
      </w:r>
      <w:r>
        <w:rPr>
          <w:spacing w:val="-2"/>
        </w:rPr>
        <w:t>documento</w:t>
      </w:r>
    </w:p>
    <w:p w:rsidR="00A80BA9" w:rsidRDefault="00A80BA9" w14:paraId="1DC52866" w14:textId="77777777">
      <w:pPr>
        <w:pStyle w:val="Textoindependiente"/>
        <w:ind w:left="0"/>
        <w:jc w:val="left"/>
        <w:rPr>
          <w:b/>
        </w:rPr>
      </w:pPr>
    </w:p>
    <w:p w:rsidR="00A80BA9" w:rsidRDefault="00A80BA9" w14:paraId="1DC52867" w14:textId="77777777">
      <w:pPr>
        <w:pStyle w:val="Textoindependiente"/>
        <w:spacing w:before="123"/>
        <w:ind w:left="0"/>
        <w:jc w:val="left"/>
        <w:rPr>
          <w:b/>
        </w:rPr>
      </w:pPr>
    </w:p>
    <w:p w:rsidR="00A80BA9" w:rsidRDefault="00E645D5" w14:paraId="1DC52868" w14:textId="0876C11E">
      <w:pPr>
        <w:pStyle w:val="Textoindependiente"/>
        <w:spacing w:line="276" w:lineRule="auto"/>
        <w:ind w:right="46"/>
      </w:pPr>
      <w:r w:rsidR="00E645D5">
        <w:rPr/>
        <w:t xml:space="preserve">El presente documento corresponde al desarrollo de los compromisos asumidos por el </w:t>
      </w:r>
      <w:r w:rsidR="00E645D5">
        <w:rPr>
          <w:spacing w:val="-2"/>
        </w:rPr>
        <w:t>Ministerio</w:t>
      </w:r>
      <w:r w:rsidR="00E645D5">
        <w:rPr>
          <w:spacing w:val="-12"/>
        </w:rPr>
        <w:t xml:space="preserve"> </w:t>
      </w:r>
      <w:r w:rsidR="00E645D5">
        <w:rPr>
          <w:spacing w:val="-2"/>
        </w:rPr>
        <w:t>de</w:t>
      </w:r>
      <w:r w:rsidR="00E645D5">
        <w:rPr>
          <w:spacing w:val="-11"/>
        </w:rPr>
        <w:t xml:space="preserve"> </w:t>
      </w:r>
      <w:r w:rsidR="00E645D5">
        <w:rPr>
          <w:spacing w:val="-2"/>
        </w:rPr>
        <w:t>Hacienda</w:t>
      </w:r>
      <w:r w:rsidR="00E645D5">
        <w:rPr>
          <w:spacing w:val="-11"/>
        </w:rPr>
        <w:t xml:space="preserve"> </w:t>
      </w:r>
      <w:r w:rsidR="00E645D5">
        <w:rPr>
          <w:spacing w:val="-2"/>
        </w:rPr>
        <w:t>y</w:t>
      </w:r>
      <w:r w:rsidR="00E645D5">
        <w:rPr>
          <w:spacing w:val="-11"/>
        </w:rPr>
        <w:t xml:space="preserve"> </w:t>
      </w:r>
      <w:r w:rsidR="009851CF">
        <w:rPr>
          <w:spacing w:val="-2"/>
        </w:rPr>
        <w:t>Crédito</w:t>
      </w:r>
      <w:r w:rsidR="00E645D5">
        <w:rPr>
          <w:spacing w:val="-12"/>
        </w:rPr>
        <w:t xml:space="preserve"> </w:t>
      </w:r>
      <w:r w:rsidR="00481F9D">
        <w:rPr>
          <w:spacing w:val="-2"/>
        </w:rPr>
        <w:t>Público</w:t>
      </w:r>
      <w:r w:rsidR="00E645D5">
        <w:rPr>
          <w:spacing w:val="-11"/>
        </w:rPr>
        <w:t xml:space="preserve"> </w:t>
      </w:r>
      <w:r w:rsidR="00E645D5">
        <w:rPr>
          <w:spacing w:val="-2"/>
        </w:rPr>
        <w:t>en</w:t>
      </w:r>
      <w:r w:rsidR="00E645D5">
        <w:rPr>
          <w:spacing w:val="-11"/>
        </w:rPr>
        <w:t xml:space="preserve"> </w:t>
      </w:r>
      <w:r w:rsidR="00E645D5">
        <w:rPr>
          <w:spacing w:val="-2"/>
        </w:rPr>
        <w:t>el</w:t>
      </w:r>
      <w:r w:rsidR="00E645D5">
        <w:rPr>
          <w:spacing w:val="-11"/>
        </w:rPr>
        <w:t xml:space="preserve"> </w:t>
      </w:r>
      <w:r w:rsidR="00E645D5">
        <w:rPr>
          <w:spacing w:val="-2"/>
        </w:rPr>
        <w:t>marco</w:t>
      </w:r>
      <w:r w:rsidR="00E645D5">
        <w:rPr>
          <w:spacing w:val="-11"/>
        </w:rPr>
        <w:t xml:space="preserve"> </w:t>
      </w:r>
      <w:r w:rsidR="00E645D5">
        <w:rPr>
          <w:spacing w:val="-2"/>
        </w:rPr>
        <w:t>de</w:t>
      </w:r>
      <w:r w:rsidR="00E645D5">
        <w:rPr>
          <w:spacing w:val="-12"/>
        </w:rPr>
        <w:t xml:space="preserve"> </w:t>
      </w:r>
      <w:r w:rsidR="00E645D5">
        <w:rPr>
          <w:spacing w:val="-2"/>
        </w:rPr>
        <w:t>la</w:t>
      </w:r>
      <w:r w:rsidR="00E645D5">
        <w:rPr>
          <w:spacing w:val="-11"/>
        </w:rPr>
        <w:t xml:space="preserve"> </w:t>
      </w:r>
      <w:r w:rsidR="00E645D5">
        <w:rPr>
          <w:spacing w:val="-2"/>
        </w:rPr>
        <w:t>Mesa</w:t>
      </w:r>
      <w:r w:rsidR="00E645D5">
        <w:rPr>
          <w:spacing w:val="-11"/>
        </w:rPr>
        <w:t xml:space="preserve"> </w:t>
      </w:r>
      <w:r w:rsidR="00BD6563">
        <w:rPr>
          <w:spacing w:val="-2"/>
        </w:rPr>
        <w:t>Técnica</w:t>
      </w:r>
      <w:r w:rsidR="00E645D5">
        <w:rPr>
          <w:spacing w:val="-11"/>
        </w:rPr>
        <w:t xml:space="preserve"> </w:t>
      </w:r>
      <w:r w:rsidR="00E645D5">
        <w:rPr>
          <w:spacing w:val="-2"/>
        </w:rPr>
        <w:t>de</w:t>
      </w:r>
      <w:r w:rsidR="00E645D5">
        <w:rPr>
          <w:spacing w:val="-11"/>
        </w:rPr>
        <w:t xml:space="preserve"> </w:t>
      </w:r>
      <w:r w:rsidR="00481F9D">
        <w:rPr>
          <w:spacing w:val="-2"/>
        </w:rPr>
        <w:t>Concertación</w:t>
      </w:r>
      <w:r w:rsidR="00E645D5">
        <w:rPr>
          <w:spacing w:val="-12"/>
        </w:rPr>
        <w:t xml:space="preserve"> </w:t>
      </w:r>
      <w:r w:rsidR="00E645D5">
        <w:rPr>
          <w:spacing w:val="-2"/>
        </w:rPr>
        <w:t xml:space="preserve">del </w:t>
      </w:r>
      <w:r w:rsidR="00E645D5">
        <w:rPr/>
        <w:t>Plan Nacional</w:t>
      </w:r>
      <w:r w:rsidR="00E645D5">
        <w:rPr/>
        <w:t>)</w:t>
      </w:r>
      <w:r w:rsidR="00BD6563">
        <w:rPr/>
        <w:t xml:space="preserve"> </w:t>
      </w:r>
      <w:r w:rsidR="00481F9D">
        <w:rPr/>
        <w:t>indígena</w:t>
      </w:r>
      <w:r w:rsidR="00E645D5">
        <w:rPr/>
        <w:t xml:space="preserve"> de </w:t>
      </w:r>
      <w:r w:rsidR="00481F9D">
        <w:rPr/>
        <w:t>Adaptación</w:t>
      </w:r>
      <w:r w:rsidR="00E645D5">
        <w:rPr/>
        <w:t xml:space="preserve">, </w:t>
      </w:r>
      <w:r w:rsidR="00481F9D">
        <w:rPr/>
        <w:t>Mitigación</w:t>
      </w:r>
      <w:r w:rsidR="00E645D5">
        <w:rPr/>
        <w:t xml:space="preserve"> y Resiliencia </w:t>
      </w:r>
      <w:r w:rsidR="00481F9D">
        <w:rPr/>
        <w:t>Climática</w:t>
      </w:r>
      <w:r w:rsidR="00E645D5">
        <w:rPr/>
        <w:t xml:space="preserve"> (PN)AMRC), realizada en cumplimiento del </w:t>
      </w:r>
      <w:r w:rsidR="0071539B">
        <w:rPr/>
        <w:t>Acuerdo) T</w:t>
      </w:r>
      <w:r w:rsidR="00E645D5">
        <w:rPr/>
        <w:t>4-102 del Plan Nacional de Desarrollo (PND) 2022-2026</w:t>
      </w:r>
      <w:r w:rsidR="00E645D5">
        <w:rPr>
          <w:spacing w:val="-14"/>
        </w:rPr>
        <w:t xml:space="preserve"> </w:t>
      </w:r>
      <w:r w:rsidR="00E645D5">
        <w:rPr/>
        <w:t>“Colombia</w:t>
      </w:r>
      <w:r w:rsidR="00E645D5">
        <w:rPr>
          <w:spacing w:val="-13"/>
        </w:rPr>
        <w:t xml:space="preserve"> </w:t>
      </w:r>
      <w:r w:rsidR="00E645D5">
        <w:rPr/>
        <w:t>Potencia</w:t>
      </w:r>
      <w:r w:rsidR="00E645D5">
        <w:rPr>
          <w:spacing w:val="-13"/>
        </w:rPr>
        <w:t xml:space="preserve"> </w:t>
      </w:r>
      <w:r w:rsidR="00E645D5">
        <w:rPr/>
        <w:t>Mundial</w:t>
      </w:r>
      <w:r w:rsidR="00E645D5">
        <w:rPr>
          <w:spacing w:val="-13"/>
        </w:rPr>
        <w:t xml:space="preserve"> </w:t>
      </w:r>
      <w:r w:rsidR="00E645D5">
        <w:rPr/>
        <w:t>de</w:t>
      </w:r>
      <w:r w:rsidR="00E645D5">
        <w:rPr>
          <w:spacing w:val="-14"/>
        </w:rPr>
        <w:t xml:space="preserve"> </w:t>
      </w:r>
      <w:r w:rsidR="00E645D5">
        <w:rPr/>
        <w:t>la</w:t>
      </w:r>
      <w:r w:rsidR="00E645D5">
        <w:rPr>
          <w:spacing w:val="-13"/>
        </w:rPr>
        <w:t xml:space="preserve"> </w:t>
      </w:r>
      <w:r w:rsidR="00E645D5">
        <w:rPr/>
        <w:t>Vida”.</w:t>
      </w:r>
      <w:r w:rsidR="00E645D5">
        <w:rPr>
          <w:spacing w:val="-13"/>
        </w:rPr>
        <w:t xml:space="preserve"> </w:t>
      </w:r>
      <w:r w:rsidR="00E645D5">
        <w:rPr/>
        <w:t>Este</w:t>
      </w:r>
      <w:r w:rsidR="00E645D5">
        <w:rPr>
          <w:spacing w:val="-13"/>
        </w:rPr>
        <w:t xml:space="preserve"> </w:t>
      </w:r>
      <w:r w:rsidR="00E645D5">
        <w:rPr/>
        <w:t>espacio</w:t>
      </w:r>
      <w:r w:rsidR="00E645D5">
        <w:rPr>
          <w:spacing w:val="-13"/>
        </w:rPr>
        <w:t xml:space="preserve"> </w:t>
      </w:r>
      <w:r w:rsidR="00E645D5">
        <w:rPr/>
        <w:t>de</w:t>
      </w:r>
      <w:r w:rsidR="00E645D5">
        <w:rPr>
          <w:spacing w:val="-14"/>
        </w:rPr>
        <w:t xml:space="preserve"> </w:t>
      </w:r>
      <w:r w:rsidR="00481F9D">
        <w:rPr/>
        <w:t>concertación</w:t>
      </w:r>
      <w:r w:rsidR="00E645D5">
        <w:rPr/>
        <w:t>,</w:t>
      </w:r>
      <w:r w:rsidR="00E645D5">
        <w:rPr>
          <w:spacing w:val="-13"/>
        </w:rPr>
        <w:t xml:space="preserve"> </w:t>
      </w:r>
      <w:r w:rsidR="00E645D5">
        <w:rPr/>
        <w:t>convocado por</w:t>
      </w:r>
      <w:r w:rsidR="00E645D5">
        <w:rPr>
          <w:spacing w:val="-9"/>
        </w:rPr>
        <w:t xml:space="preserve"> </w:t>
      </w:r>
      <w:r w:rsidR="00E645D5">
        <w:rPr/>
        <w:t>el</w:t>
      </w:r>
      <w:r w:rsidR="00E645D5">
        <w:rPr>
          <w:spacing w:val="-8"/>
        </w:rPr>
        <w:t xml:space="preserve"> </w:t>
      </w:r>
      <w:r w:rsidR="00E645D5">
        <w:rPr/>
        <w:t>Gobierno</w:t>
      </w:r>
      <w:r w:rsidR="00E645D5">
        <w:rPr>
          <w:spacing w:val="-9"/>
        </w:rPr>
        <w:t xml:space="preserve"> </w:t>
      </w:r>
      <w:r w:rsidR="00E645D5">
        <w:rPr/>
        <w:t>Nacional</w:t>
      </w:r>
      <w:r w:rsidR="00E645D5">
        <w:rPr>
          <w:spacing w:val="-9"/>
        </w:rPr>
        <w:t xml:space="preserve"> </w:t>
      </w:r>
      <w:r w:rsidR="00E645D5">
        <w:rPr/>
        <w:t>y</w:t>
      </w:r>
      <w:r w:rsidR="00E645D5">
        <w:rPr>
          <w:spacing w:val="-9"/>
        </w:rPr>
        <w:t xml:space="preserve"> </w:t>
      </w:r>
      <w:r w:rsidR="00E645D5">
        <w:rPr/>
        <w:t>las</w:t>
      </w:r>
      <w:r w:rsidR="00E645D5">
        <w:rPr>
          <w:spacing w:val="-8"/>
        </w:rPr>
        <w:t xml:space="preserve"> </w:t>
      </w:r>
      <w:r w:rsidR="00E645D5">
        <w:rPr/>
        <w:t>organizaciones</w:t>
      </w:r>
      <w:r w:rsidR="00E645D5">
        <w:rPr>
          <w:spacing w:val="-8"/>
        </w:rPr>
        <w:t xml:space="preserve"> </w:t>
      </w:r>
      <w:r w:rsidR="003A3EF6">
        <w:rPr/>
        <w:t>indígenas</w:t>
      </w:r>
      <w:r w:rsidR="00E645D5">
        <w:rPr/>
        <w:t>,</w:t>
      </w:r>
      <w:r w:rsidR="00E645D5">
        <w:rPr>
          <w:spacing w:val="-8"/>
        </w:rPr>
        <w:t xml:space="preserve"> </w:t>
      </w:r>
      <w:r w:rsidR="00E645D5">
        <w:rPr/>
        <w:t>tiene</w:t>
      </w:r>
      <w:r w:rsidR="00E645D5">
        <w:rPr>
          <w:spacing w:val="-8"/>
        </w:rPr>
        <w:t xml:space="preserve"> </w:t>
      </w:r>
      <w:r w:rsidR="00E645D5">
        <w:rPr/>
        <w:t>como</w:t>
      </w:r>
      <w:r w:rsidR="00E645D5">
        <w:rPr>
          <w:spacing w:val="-9"/>
        </w:rPr>
        <w:t xml:space="preserve"> </w:t>
      </w:r>
      <w:r w:rsidR="003A3EF6">
        <w:rPr/>
        <w:t>propósito</w:t>
      </w:r>
      <w:r w:rsidR="00E645D5">
        <w:rPr>
          <w:spacing w:val="-9"/>
        </w:rPr>
        <w:t xml:space="preserve"> </w:t>
      </w:r>
      <w:r w:rsidR="00E645D5">
        <w:rPr/>
        <w:t>garantizar</w:t>
      </w:r>
      <w:r w:rsidR="00E645D5">
        <w:rPr>
          <w:spacing w:val="-9"/>
        </w:rPr>
        <w:t xml:space="preserve"> </w:t>
      </w:r>
      <w:r w:rsidR="00E645D5">
        <w:rPr/>
        <w:t xml:space="preserve">la </w:t>
      </w:r>
      <w:r w:rsidR="003A3EF6">
        <w:rPr>
          <w:spacing w:val="-2"/>
        </w:rPr>
        <w:t>inclusión</w:t>
      </w:r>
      <w:r w:rsidR="00E645D5">
        <w:rPr>
          <w:spacing w:val="-9"/>
        </w:rPr>
        <w:t xml:space="preserve"> </w:t>
      </w:r>
      <w:r w:rsidR="00E645D5">
        <w:rPr>
          <w:spacing w:val="-2"/>
        </w:rPr>
        <w:t>de</w:t>
      </w:r>
      <w:r w:rsidR="00E645D5">
        <w:rPr>
          <w:spacing w:val="-9"/>
        </w:rPr>
        <w:t xml:space="preserve"> </w:t>
      </w:r>
      <w:r w:rsidR="00E645D5">
        <w:rPr>
          <w:spacing w:val="-2"/>
        </w:rPr>
        <w:t>los</w:t>
      </w:r>
      <w:r w:rsidR="00E645D5">
        <w:rPr>
          <w:spacing w:val="-10"/>
        </w:rPr>
        <w:t xml:space="preserve"> </w:t>
      </w:r>
      <w:r w:rsidR="00E645D5">
        <w:rPr>
          <w:spacing w:val="-2"/>
        </w:rPr>
        <w:t>sistemas</w:t>
      </w:r>
      <w:r w:rsidR="00E645D5">
        <w:rPr>
          <w:spacing w:val="-9"/>
        </w:rPr>
        <w:t xml:space="preserve"> </w:t>
      </w:r>
      <w:r w:rsidR="00E645D5">
        <w:rPr>
          <w:spacing w:val="-2"/>
        </w:rPr>
        <w:t>de</w:t>
      </w:r>
      <w:r w:rsidR="00E645D5">
        <w:rPr>
          <w:spacing w:val="-9"/>
        </w:rPr>
        <w:t xml:space="preserve"> </w:t>
      </w:r>
      <w:r w:rsidR="00E645D5">
        <w:rPr>
          <w:spacing w:val="-2"/>
        </w:rPr>
        <w:t>conocimiento</w:t>
      </w:r>
      <w:r w:rsidR="00E645D5">
        <w:rPr>
          <w:spacing w:val="-10"/>
        </w:rPr>
        <w:t xml:space="preserve"> </w:t>
      </w:r>
      <w:r w:rsidR="00E645D5">
        <w:rPr>
          <w:spacing w:val="-2"/>
        </w:rPr>
        <w:t>propios</w:t>
      </w:r>
      <w:r w:rsidR="00E645D5">
        <w:rPr>
          <w:spacing w:val="-10"/>
        </w:rPr>
        <w:t xml:space="preserve"> </w:t>
      </w:r>
      <w:r w:rsidR="00E645D5">
        <w:rPr>
          <w:spacing w:val="-2"/>
        </w:rPr>
        <w:t>en</w:t>
      </w:r>
      <w:r w:rsidR="00E645D5">
        <w:rPr>
          <w:spacing w:val="-9"/>
        </w:rPr>
        <w:t xml:space="preserve"> </w:t>
      </w:r>
      <w:r w:rsidR="00E645D5">
        <w:rPr>
          <w:spacing w:val="-2"/>
        </w:rPr>
        <w:t>la</w:t>
      </w:r>
      <w:r w:rsidR="00E645D5">
        <w:rPr>
          <w:spacing w:val="-10"/>
        </w:rPr>
        <w:t xml:space="preserve"> </w:t>
      </w:r>
      <w:r w:rsidR="003A3EF6">
        <w:rPr>
          <w:spacing w:val="-2"/>
        </w:rPr>
        <w:t>política</w:t>
      </w:r>
      <w:r w:rsidR="00E645D5">
        <w:rPr>
          <w:spacing w:val="-10"/>
        </w:rPr>
        <w:t xml:space="preserve"> </w:t>
      </w:r>
      <w:r w:rsidR="003A3EF6">
        <w:rPr>
          <w:spacing w:val="-2"/>
        </w:rPr>
        <w:t>climática</w:t>
      </w:r>
      <w:r w:rsidR="00E645D5">
        <w:rPr>
          <w:spacing w:val="-10"/>
        </w:rPr>
        <w:t xml:space="preserve"> </w:t>
      </w:r>
      <w:r w:rsidR="00E645D5">
        <w:rPr>
          <w:spacing w:val="-2"/>
        </w:rPr>
        <w:t>nacional,</w:t>
      </w:r>
      <w:r w:rsidR="00E645D5">
        <w:rPr>
          <w:spacing w:val="-9"/>
        </w:rPr>
        <w:t xml:space="preserve"> </w:t>
      </w:r>
      <w:r w:rsidR="00E645D5">
        <w:rPr>
          <w:spacing w:val="-2"/>
        </w:rPr>
        <w:t xml:space="preserve">mediante </w:t>
      </w:r>
      <w:r w:rsidR="00E645D5">
        <w:rPr/>
        <w:t>acciones</w:t>
      </w:r>
      <w:r w:rsidR="00E645D5">
        <w:rPr>
          <w:spacing w:val="-10"/>
        </w:rPr>
        <w:t xml:space="preserve"> </w:t>
      </w:r>
      <w:r w:rsidR="00E645D5">
        <w:rPr/>
        <w:t>concretas</w:t>
      </w:r>
      <w:r w:rsidR="00E645D5">
        <w:rPr>
          <w:spacing w:val="-12"/>
        </w:rPr>
        <w:t xml:space="preserve"> </w:t>
      </w:r>
      <w:r w:rsidR="00E645D5">
        <w:rPr/>
        <w:t>que</w:t>
      </w:r>
      <w:r w:rsidR="00E645D5">
        <w:rPr>
          <w:spacing w:val="-13"/>
        </w:rPr>
        <w:t xml:space="preserve"> </w:t>
      </w:r>
      <w:r w:rsidR="00E645D5">
        <w:rPr/>
        <w:t>fortalezcan</w:t>
      </w:r>
      <w:r w:rsidR="00E645D5">
        <w:rPr>
          <w:spacing w:val="-10"/>
        </w:rPr>
        <w:t xml:space="preserve"> </w:t>
      </w:r>
      <w:r w:rsidR="00E645D5">
        <w:rPr/>
        <w:t>la</w:t>
      </w:r>
      <w:r w:rsidR="00E645D5">
        <w:rPr>
          <w:spacing w:val="-11"/>
        </w:rPr>
        <w:t xml:space="preserve"> </w:t>
      </w:r>
      <w:r w:rsidR="00E645D5">
        <w:rPr/>
        <w:t>resiliencia</w:t>
      </w:r>
      <w:r w:rsidR="00E645D5">
        <w:rPr>
          <w:spacing w:val="-11"/>
        </w:rPr>
        <w:t xml:space="preserve"> </w:t>
      </w:r>
      <w:r w:rsidR="00E645D5">
        <w:rPr/>
        <w:t>de</w:t>
      </w:r>
      <w:r w:rsidR="00E645D5">
        <w:rPr>
          <w:spacing w:val="-10"/>
        </w:rPr>
        <w:t xml:space="preserve"> </w:t>
      </w:r>
      <w:r w:rsidR="00E645D5">
        <w:rPr/>
        <w:t>los</w:t>
      </w:r>
      <w:r w:rsidR="00E645D5">
        <w:rPr>
          <w:spacing w:val="-10"/>
        </w:rPr>
        <w:t xml:space="preserve"> </w:t>
      </w:r>
      <w:r w:rsidR="00E645D5">
        <w:rPr/>
        <w:t>territorios</w:t>
      </w:r>
      <w:r w:rsidR="00E645D5">
        <w:rPr>
          <w:spacing w:val="-10"/>
        </w:rPr>
        <w:t xml:space="preserve"> </w:t>
      </w:r>
      <w:r w:rsidR="003A3EF6">
        <w:rPr/>
        <w:t>indígenas</w:t>
      </w:r>
      <w:r w:rsidR="00E645D5">
        <w:rPr>
          <w:spacing w:val="-10"/>
        </w:rPr>
        <w:t xml:space="preserve"> </w:t>
      </w:r>
      <w:r w:rsidR="00E645D5">
        <w:rPr/>
        <w:t>frente</w:t>
      </w:r>
      <w:r w:rsidR="00E645D5">
        <w:rPr>
          <w:spacing w:val="-10"/>
        </w:rPr>
        <w:t xml:space="preserve"> </w:t>
      </w:r>
      <w:r w:rsidR="00E645D5">
        <w:rPr/>
        <w:t>al</w:t>
      </w:r>
      <w:r w:rsidR="00E645D5">
        <w:rPr>
          <w:spacing w:val="-11"/>
        </w:rPr>
        <w:t xml:space="preserve"> </w:t>
      </w:r>
      <w:r w:rsidR="00E645D5">
        <w:rPr/>
        <w:t xml:space="preserve">cambio </w:t>
      </w:r>
      <w:r w:rsidR="003A3EF6">
        <w:rPr>
          <w:spacing w:val="-6"/>
        </w:rPr>
        <w:t>climático</w:t>
      </w:r>
      <w:r w:rsidR="00E645D5">
        <w:rPr>
          <w:spacing w:val="-6"/>
        </w:rPr>
        <w:t xml:space="preserve">. El acta de la </w:t>
      </w:r>
      <w:r w:rsidR="003A3EF6">
        <w:rPr>
          <w:spacing w:val="-6"/>
        </w:rPr>
        <w:t>sesión</w:t>
      </w:r>
      <w:r w:rsidR="00E645D5">
        <w:rPr>
          <w:spacing w:val="-6"/>
        </w:rPr>
        <w:t xml:space="preserve"> recoge acuerdos </w:t>
      </w:r>
      <w:r w:rsidR="003A3EF6">
        <w:rPr>
          <w:spacing w:val="-6"/>
        </w:rPr>
        <w:t>estratégicos</w:t>
      </w:r>
      <w:r w:rsidR="00E645D5">
        <w:rPr>
          <w:spacing w:val="-6"/>
        </w:rPr>
        <w:t xml:space="preserve"> que abarcan </w:t>
      </w:r>
      <w:r w:rsidR="003A3EF6">
        <w:rPr>
          <w:spacing w:val="-6"/>
        </w:rPr>
        <w:t>transición</w:t>
      </w:r>
      <w:r w:rsidR="00E645D5">
        <w:rPr>
          <w:spacing w:val="-6"/>
        </w:rPr>
        <w:t xml:space="preserve"> </w:t>
      </w:r>
      <w:r w:rsidR="003A3EF6">
        <w:rPr>
          <w:spacing w:val="-6"/>
        </w:rPr>
        <w:t>energética</w:t>
      </w:r>
      <w:r w:rsidR="00E645D5">
        <w:rPr>
          <w:spacing w:val="-6"/>
        </w:rPr>
        <w:t xml:space="preserve">, </w:t>
      </w:r>
      <w:r w:rsidR="003A3EF6">
        <w:rPr/>
        <w:t>gestión</w:t>
      </w:r>
      <w:r w:rsidR="00E645D5">
        <w:rPr/>
        <w:t xml:space="preserve"> integral de residuos (PG)RS: Plan de Gesti</w:t>
      </w:r>
      <w:r w:rsidR="003A3EF6">
        <w:rPr/>
        <w:t>ón) integral</w:t>
      </w:r>
      <w:r w:rsidR="00E645D5">
        <w:rPr/>
        <w:t xml:space="preserve"> de Residuos S</w:t>
      </w:r>
      <w:r w:rsidR="003A3EF6">
        <w:rPr/>
        <w:t>ó</w:t>
      </w:r>
      <w:r w:rsidR="00E645D5">
        <w:rPr/>
        <w:t>lidos), gobernanza</w:t>
      </w:r>
      <w:r w:rsidR="00E645D5">
        <w:rPr>
          <w:spacing w:val="-14"/>
        </w:rPr>
        <w:t xml:space="preserve"> </w:t>
      </w:r>
      <w:r w:rsidR="00E645D5">
        <w:rPr/>
        <w:t>del</w:t>
      </w:r>
      <w:r w:rsidR="00E645D5">
        <w:rPr>
          <w:spacing w:val="-13"/>
        </w:rPr>
        <w:t xml:space="preserve"> </w:t>
      </w:r>
      <w:r w:rsidR="00E645D5">
        <w:rPr/>
        <w:t>agua,</w:t>
      </w:r>
      <w:r w:rsidR="00E645D5">
        <w:rPr>
          <w:spacing w:val="-13"/>
        </w:rPr>
        <w:t xml:space="preserve"> </w:t>
      </w:r>
      <w:r w:rsidR="00E645D5">
        <w:rPr/>
        <w:t>fortalecimiento</w:t>
      </w:r>
      <w:r w:rsidR="00E645D5">
        <w:rPr>
          <w:spacing w:val="-13"/>
        </w:rPr>
        <w:t xml:space="preserve"> </w:t>
      </w:r>
      <w:r w:rsidR="00E645D5">
        <w:rPr/>
        <w:t>del</w:t>
      </w:r>
      <w:r w:rsidR="00E645D5">
        <w:rPr>
          <w:spacing w:val="-14"/>
        </w:rPr>
        <w:t xml:space="preserve"> </w:t>
      </w:r>
      <w:r w:rsidR="00E645D5">
        <w:rPr/>
        <w:t>MAC):</w:t>
      </w:r>
      <w:r w:rsidR="00E645D5">
        <w:rPr>
          <w:spacing w:val="-13"/>
        </w:rPr>
        <w:t xml:space="preserve"> </w:t>
      </w:r>
      <w:r w:rsidR="00E645D5">
        <w:rPr/>
        <w:t>Monitoreo</w:t>
      </w:r>
      <w:r w:rsidR="00E645D5">
        <w:rPr>
          <w:spacing w:val="-13"/>
        </w:rPr>
        <w:t xml:space="preserve"> </w:t>
      </w:r>
      <w:r w:rsidR="00E645D5">
        <w:rPr/>
        <w:t>Ambiental</w:t>
      </w:r>
      <w:r w:rsidR="00E645D5">
        <w:rPr>
          <w:spacing w:val="-13"/>
        </w:rPr>
        <w:t xml:space="preserve"> </w:t>
      </w:r>
      <w:r w:rsidR="0071539B">
        <w:rPr/>
        <w:t>Comunitario</w:t>
      </w:r>
      <w:r w:rsidR="0071539B">
        <w:rPr>
          <w:spacing w:val="-13"/>
        </w:rPr>
        <w:t>) indígena</w:t>
      </w:r>
      <w:r w:rsidR="00E645D5">
        <w:rPr/>
        <w:t>, y</w:t>
      </w:r>
      <w:r w:rsidR="00E645D5">
        <w:rPr>
          <w:spacing w:val="-10"/>
        </w:rPr>
        <w:t xml:space="preserve"> </w:t>
      </w:r>
      <w:r w:rsidR="00E645D5">
        <w:rPr/>
        <w:t>mecanismos</w:t>
      </w:r>
      <w:r w:rsidR="00E645D5">
        <w:rPr>
          <w:spacing w:val="-9"/>
        </w:rPr>
        <w:t xml:space="preserve"> </w:t>
      </w:r>
      <w:r w:rsidR="00E645D5">
        <w:rPr/>
        <w:t>de</w:t>
      </w:r>
      <w:r w:rsidR="00E645D5">
        <w:rPr>
          <w:spacing w:val="-9"/>
        </w:rPr>
        <w:t xml:space="preserve"> </w:t>
      </w:r>
      <w:r w:rsidR="00E645D5">
        <w:rPr/>
        <w:t>financiamiento</w:t>
      </w:r>
      <w:r w:rsidR="00E645D5">
        <w:rPr>
          <w:spacing w:val="-9"/>
        </w:rPr>
        <w:t xml:space="preserve"> </w:t>
      </w:r>
      <w:commentRangeStart w:id="1072286013"/>
      <w:r w:rsidR="00E645D5">
        <w:rPr/>
        <w:t>directo</w:t>
      </w:r>
      <w:r w:rsidR="00E645D5">
        <w:rPr>
          <w:spacing w:val="-9"/>
        </w:rPr>
        <w:t xml:space="preserve"> </w:t>
      </w:r>
      <w:r w:rsidR="00E645D5">
        <w:rPr/>
        <w:t>y</w:t>
      </w:r>
      <w:r w:rsidR="00E645D5">
        <w:rPr>
          <w:spacing w:val="-11"/>
        </w:rPr>
        <w:t xml:space="preserve"> </w:t>
      </w:r>
      <w:r w:rsidR="00E645D5">
        <w:rPr/>
        <w:t>justo</w:t>
      </w:r>
      <w:r w:rsidR="00E645D5">
        <w:rPr>
          <w:spacing w:val="-9"/>
        </w:rPr>
        <w:t xml:space="preserve"> </w:t>
      </w:r>
      <w:commentRangeEnd w:id="1072286013"/>
      <w:r>
        <w:rPr>
          <w:rStyle w:val="CommentReference"/>
        </w:rPr>
        <w:commentReference w:id="1072286013"/>
      </w:r>
      <w:r w:rsidR="00E645D5">
        <w:rPr/>
        <w:t>para</w:t>
      </w:r>
      <w:r w:rsidR="00E645D5">
        <w:rPr>
          <w:spacing w:val="-10"/>
        </w:rPr>
        <w:t xml:space="preserve"> </w:t>
      </w:r>
      <w:r w:rsidR="00E645D5">
        <w:rPr/>
        <w:t>la</w:t>
      </w:r>
      <w:r w:rsidR="00E645D5">
        <w:rPr>
          <w:spacing w:val="-9"/>
        </w:rPr>
        <w:t xml:space="preserve"> </w:t>
      </w:r>
      <w:r w:rsidR="003A3EF6">
        <w:rPr/>
        <w:t>acción</w:t>
      </w:r>
      <w:r w:rsidR="00E645D5">
        <w:rPr>
          <w:spacing w:val="-10"/>
        </w:rPr>
        <w:t xml:space="preserve"> </w:t>
      </w:r>
      <w:r w:rsidR="003A3EF6">
        <w:rPr/>
        <w:t>climática</w:t>
      </w:r>
      <w:r w:rsidR="00E645D5">
        <w:rPr>
          <w:spacing w:val="-12"/>
        </w:rPr>
        <w:t xml:space="preserve"> </w:t>
      </w:r>
      <w:r w:rsidR="003A3EF6">
        <w:rPr/>
        <w:t>indígena</w:t>
      </w:r>
      <w:r w:rsidR="00E645D5">
        <w:rPr/>
        <w:t>.</w:t>
      </w:r>
    </w:p>
    <w:p w:rsidR="00A80BA9" w:rsidRDefault="00E645D5" w14:paraId="1DC52869" w14:textId="4A1696DC">
      <w:pPr>
        <w:pStyle w:val="Textoindependiente"/>
        <w:spacing w:before="160" w:line="276" w:lineRule="auto"/>
        <w:ind w:right="47"/>
      </w:pPr>
      <w:r>
        <w:t xml:space="preserve">El objetivo principal del presente documento es explorar el alcance, las </w:t>
      </w:r>
      <w:r w:rsidR="003A3EF6">
        <w:t>características</w:t>
      </w:r>
      <w:r>
        <w:t xml:space="preserve"> y la ruta de </w:t>
      </w:r>
      <w:r w:rsidR="003A3EF6">
        <w:t>implementación</w:t>
      </w:r>
      <w:r>
        <w:t xml:space="preserve"> del compromiso denominado “Mecanismos de financiamiento </w:t>
      </w:r>
      <w:r>
        <w:rPr>
          <w:spacing w:val="-2"/>
        </w:rPr>
        <w:t>directo</w:t>
      </w:r>
      <w:r>
        <w:rPr>
          <w:spacing w:val="-5"/>
        </w:rPr>
        <w:t xml:space="preserve"> </w:t>
      </w:r>
      <w:r>
        <w:rPr>
          <w:spacing w:val="-2"/>
        </w:rPr>
        <w:t>y</w:t>
      </w:r>
      <w:r>
        <w:rPr>
          <w:spacing w:val="-6"/>
        </w:rPr>
        <w:t xml:space="preserve"> </w:t>
      </w:r>
      <w:r>
        <w:rPr>
          <w:spacing w:val="-2"/>
        </w:rPr>
        <w:t>justo</w:t>
      </w:r>
      <w:r>
        <w:rPr>
          <w:spacing w:val="-5"/>
        </w:rPr>
        <w:t xml:space="preserve"> </w:t>
      </w:r>
      <w:r>
        <w:rPr>
          <w:spacing w:val="-2"/>
        </w:rPr>
        <w:t>para</w:t>
      </w:r>
      <w:r>
        <w:rPr>
          <w:spacing w:val="-5"/>
        </w:rPr>
        <w:t xml:space="preserve"> </w:t>
      </w:r>
      <w:r w:rsidR="003A3EF6">
        <w:rPr>
          <w:spacing w:val="-2"/>
        </w:rPr>
        <w:t>acción</w:t>
      </w:r>
      <w:r>
        <w:rPr>
          <w:spacing w:val="-5"/>
        </w:rPr>
        <w:t xml:space="preserve"> </w:t>
      </w:r>
      <w:r w:rsidR="003A3EF6">
        <w:rPr>
          <w:spacing w:val="-2"/>
        </w:rPr>
        <w:t>climática</w:t>
      </w:r>
      <w:r>
        <w:rPr>
          <w:spacing w:val="-5"/>
        </w:rPr>
        <w:t xml:space="preserve"> </w:t>
      </w:r>
      <w:r w:rsidR="003A3EF6">
        <w:rPr>
          <w:spacing w:val="-2"/>
        </w:rPr>
        <w:t>indígena</w:t>
      </w:r>
      <w:r>
        <w:rPr>
          <w:spacing w:val="-2"/>
        </w:rPr>
        <w:t>”,</w:t>
      </w:r>
      <w:r>
        <w:rPr>
          <w:spacing w:val="-6"/>
        </w:rPr>
        <w:t xml:space="preserve"> </w:t>
      </w:r>
      <w:r>
        <w:rPr>
          <w:spacing w:val="-2"/>
        </w:rPr>
        <w:t>concertado</w:t>
      </w:r>
      <w:r>
        <w:rPr>
          <w:spacing w:val="-5"/>
        </w:rPr>
        <w:t xml:space="preserve"> </w:t>
      </w:r>
      <w:r>
        <w:rPr>
          <w:spacing w:val="-2"/>
        </w:rPr>
        <w:t>entre</w:t>
      </w:r>
      <w:r>
        <w:rPr>
          <w:spacing w:val="-4"/>
        </w:rPr>
        <w:t xml:space="preserve"> </w:t>
      </w:r>
      <w:r>
        <w:rPr>
          <w:spacing w:val="-2"/>
        </w:rPr>
        <w:t>el</w:t>
      </w:r>
      <w:r>
        <w:rPr>
          <w:spacing w:val="-5"/>
        </w:rPr>
        <w:t xml:space="preserve"> </w:t>
      </w:r>
      <w:r>
        <w:rPr>
          <w:spacing w:val="-2"/>
        </w:rPr>
        <w:t>Ministerio</w:t>
      </w:r>
      <w:r>
        <w:rPr>
          <w:spacing w:val="-5"/>
        </w:rPr>
        <w:t xml:space="preserve"> </w:t>
      </w:r>
      <w:r>
        <w:rPr>
          <w:spacing w:val="-2"/>
        </w:rPr>
        <w:t>de</w:t>
      </w:r>
      <w:r>
        <w:rPr>
          <w:spacing w:val="-4"/>
        </w:rPr>
        <w:t xml:space="preserve"> </w:t>
      </w:r>
      <w:r>
        <w:rPr>
          <w:spacing w:val="-2"/>
        </w:rPr>
        <w:t>Hacienda</w:t>
      </w:r>
      <w:r>
        <w:rPr>
          <w:spacing w:val="-5"/>
        </w:rPr>
        <w:t xml:space="preserve"> </w:t>
      </w:r>
      <w:r>
        <w:rPr>
          <w:spacing w:val="-2"/>
        </w:rPr>
        <w:t xml:space="preserve">y </w:t>
      </w:r>
      <w:r w:rsidR="003A3EF6">
        <w:rPr>
          <w:spacing w:val="-2"/>
        </w:rPr>
        <w:t>Crédito</w:t>
      </w:r>
      <w:r>
        <w:rPr>
          <w:spacing w:val="-10"/>
        </w:rPr>
        <w:t xml:space="preserve"> </w:t>
      </w:r>
      <w:r w:rsidR="003A3EF6">
        <w:rPr>
          <w:spacing w:val="-2"/>
        </w:rPr>
        <w:t>Público</w:t>
      </w:r>
      <w:r>
        <w:rPr>
          <w:spacing w:val="-2"/>
        </w:rPr>
        <w:t>,</w:t>
      </w:r>
      <w:r>
        <w:rPr>
          <w:spacing w:val="-9"/>
        </w:rPr>
        <w:t xml:space="preserve"> </w:t>
      </w:r>
      <w:r>
        <w:rPr>
          <w:spacing w:val="-2"/>
        </w:rPr>
        <w:t>el</w:t>
      </w:r>
      <w:r>
        <w:rPr>
          <w:spacing w:val="-10"/>
        </w:rPr>
        <w:t xml:space="preserve"> </w:t>
      </w:r>
      <w:r>
        <w:rPr>
          <w:spacing w:val="-2"/>
        </w:rPr>
        <w:t>Departamento</w:t>
      </w:r>
      <w:r>
        <w:rPr>
          <w:spacing w:val="-10"/>
        </w:rPr>
        <w:t xml:space="preserve"> </w:t>
      </w:r>
      <w:r>
        <w:rPr>
          <w:spacing w:val="-2"/>
        </w:rPr>
        <w:t>Nacional</w:t>
      </w:r>
      <w:r>
        <w:rPr>
          <w:spacing w:val="-10"/>
        </w:rPr>
        <w:t xml:space="preserve"> </w:t>
      </w:r>
      <w:r>
        <w:rPr>
          <w:spacing w:val="-2"/>
        </w:rPr>
        <w:t>de</w:t>
      </w:r>
      <w:r>
        <w:rPr>
          <w:spacing w:val="-9"/>
        </w:rPr>
        <w:t xml:space="preserve"> </w:t>
      </w:r>
      <w:r w:rsidR="003A3EF6">
        <w:rPr>
          <w:spacing w:val="-2"/>
        </w:rPr>
        <w:t>Planeación</w:t>
      </w:r>
      <w:r>
        <w:rPr>
          <w:spacing w:val="-9"/>
        </w:rPr>
        <w:t xml:space="preserve"> </w:t>
      </w:r>
      <w:r>
        <w:rPr>
          <w:spacing w:val="-2"/>
        </w:rPr>
        <w:t>(DNP),</w:t>
      </w:r>
      <w:r>
        <w:rPr>
          <w:spacing w:val="-9"/>
        </w:rPr>
        <w:t xml:space="preserve"> </w:t>
      </w:r>
      <w:r>
        <w:rPr>
          <w:spacing w:val="-2"/>
        </w:rPr>
        <w:t>el</w:t>
      </w:r>
      <w:r>
        <w:rPr>
          <w:spacing w:val="-10"/>
        </w:rPr>
        <w:t xml:space="preserve"> </w:t>
      </w:r>
      <w:r>
        <w:rPr>
          <w:spacing w:val="-2"/>
        </w:rPr>
        <w:t>Ministerio</w:t>
      </w:r>
      <w:r>
        <w:rPr>
          <w:spacing w:val="-10"/>
        </w:rPr>
        <w:t xml:space="preserve"> </w:t>
      </w:r>
      <w:r>
        <w:rPr>
          <w:spacing w:val="-2"/>
        </w:rPr>
        <w:t>de</w:t>
      </w:r>
      <w:r>
        <w:rPr>
          <w:spacing w:val="-9"/>
        </w:rPr>
        <w:t xml:space="preserve"> </w:t>
      </w:r>
      <w:r>
        <w:rPr>
          <w:spacing w:val="-2"/>
        </w:rPr>
        <w:t>Ambiente</w:t>
      </w:r>
      <w:r>
        <w:rPr>
          <w:spacing w:val="-9"/>
        </w:rPr>
        <w:t xml:space="preserve"> </w:t>
      </w:r>
      <w:r>
        <w:rPr>
          <w:spacing w:val="-2"/>
        </w:rPr>
        <w:t>y</w:t>
      </w:r>
    </w:p>
    <w:p w:rsidR="00A80BA9" w:rsidRDefault="00A80BA9" w14:paraId="1DC5286A" w14:textId="77777777">
      <w:pPr>
        <w:pStyle w:val="Textoindependiente"/>
        <w:spacing w:line="276" w:lineRule="auto"/>
        <w:sectPr w:rsidR="00A80BA9">
          <w:headerReference w:type="default" r:id="rId6"/>
          <w:footerReference w:type="default" r:id="rId7"/>
          <w:type w:val="continuous"/>
          <w:pgSz w:w="12240" w:h="15840" w:orient="portrait"/>
          <w:pgMar w:top="1820" w:right="1080" w:bottom="1520" w:left="1440" w:header="552" w:footer="1335" w:gutter="0"/>
          <w:pgNumType w:start="1"/>
          <w:cols w:space="720"/>
        </w:sectPr>
      </w:pPr>
    </w:p>
    <w:p w:rsidR="00A80BA9" w:rsidRDefault="00E645D5" w14:paraId="1DC5286B" w14:textId="5E9AC47A">
      <w:pPr>
        <w:pStyle w:val="Textoindependiente"/>
        <w:spacing w:line="276" w:lineRule="auto"/>
        <w:ind w:right="50"/>
      </w:pPr>
      <w:r>
        <w:lastRenderedPageBreak/>
        <w:t>Desarrollo</w:t>
      </w:r>
      <w:r>
        <w:rPr>
          <w:spacing w:val="-6"/>
        </w:rPr>
        <w:t xml:space="preserve"> </w:t>
      </w:r>
      <w:r>
        <w:t>Sostenible</w:t>
      </w:r>
      <w:r>
        <w:rPr>
          <w:spacing w:val="-6"/>
        </w:rPr>
        <w:t xml:space="preserve"> </w:t>
      </w:r>
      <w:r>
        <w:t>y</w:t>
      </w:r>
      <w:r>
        <w:rPr>
          <w:spacing w:val="-7"/>
        </w:rPr>
        <w:t xml:space="preserve"> </w:t>
      </w:r>
      <w:r>
        <w:t>las</w:t>
      </w:r>
      <w:r>
        <w:rPr>
          <w:spacing w:val="-6"/>
        </w:rPr>
        <w:t xml:space="preserve"> </w:t>
      </w:r>
      <w:r>
        <w:t>organizaciones</w:t>
      </w:r>
      <w:r>
        <w:rPr>
          <w:spacing w:val="-5"/>
        </w:rPr>
        <w:t xml:space="preserve"> </w:t>
      </w:r>
      <w:r w:rsidR="003A3EF6">
        <w:t>indígenas</w:t>
      </w:r>
      <w:r>
        <w:rPr>
          <w:spacing w:val="-6"/>
        </w:rPr>
        <w:t xml:space="preserve"> </w:t>
      </w:r>
      <w:r>
        <w:t>en</w:t>
      </w:r>
      <w:r>
        <w:rPr>
          <w:spacing w:val="-1"/>
        </w:rPr>
        <w:t xml:space="preserve"> </w:t>
      </w:r>
      <w:r>
        <w:t>el</w:t>
      </w:r>
      <w:r>
        <w:rPr>
          <w:spacing w:val="-6"/>
        </w:rPr>
        <w:t xml:space="preserve"> </w:t>
      </w:r>
      <w:r>
        <w:t>escenario</w:t>
      </w:r>
      <w:r>
        <w:rPr>
          <w:spacing w:val="-6"/>
        </w:rPr>
        <w:t xml:space="preserve"> </w:t>
      </w:r>
      <w:r>
        <w:t>de</w:t>
      </w:r>
      <w:r>
        <w:rPr>
          <w:spacing w:val="-5"/>
        </w:rPr>
        <w:t xml:space="preserve"> </w:t>
      </w:r>
      <w:r>
        <w:t>la</w:t>
      </w:r>
      <w:r>
        <w:rPr>
          <w:spacing w:val="-6"/>
        </w:rPr>
        <w:t xml:space="preserve"> </w:t>
      </w:r>
      <w:r>
        <w:t>Mesa</w:t>
      </w:r>
      <w:r>
        <w:rPr>
          <w:spacing w:val="-5"/>
        </w:rPr>
        <w:t xml:space="preserve"> </w:t>
      </w:r>
      <w:r>
        <w:t xml:space="preserve">Permanente de </w:t>
      </w:r>
      <w:r w:rsidR="003A3EF6">
        <w:t>Concertación</w:t>
      </w:r>
      <w:r>
        <w:t xml:space="preserve"> (MPC). Este compromiso busca garantizar que los</w:t>
      </w:r>
      <w:r>
        <w:rPr>
          <w:spacing w:val="-1"/>
        </w:rPr>
        <w:t xml:space="preserve"> </w:t>
      </w:r>
      <w:r>
        <w:t xml:space="preserve">recursos destinados a la </w:t>
      </w:r>
      <w:r w:rsidR="003A3EF6">
        <w:rPr>
          <w:spacing w:val="-2"/>
        </w:rPr>
        <w:t>acción</w:t>
      </w:r>
      <w:r>
        <w:rPr>
          <w:spacing w:val="-4"/>
        </w:rPr>
        <w:t xml:space="preserve"> </w:t>
      </w:r>
      <w:r w:rsidR="003A3EF6">
        <w:rPr>
          <w:spacing w:val="-2"/>
        </w:rPr>
        <w:t>climática</w:t>
      </w:r>
      <w:r>
        <w:rPr>
          <w:spacing w:val="-4"/>
        </w:rPr>
        <w:t xml:space="preserve"> </w:t>
      </w:r>
      <w:r>
        <w:rPr>
          <w:spacing w:val="-2"/>
        </w:rPr>
        <w:t>lleguen</w:t>
      </w:r>
      <w:r>
        <w:rPr>
          <w:spacing w:val="-4"/>
        </w:rPr>
        <w:t xml:space="preserve"> </w:t>
      </w:r>
      <w:r>
        <w:rPr>
          <w:spacing w:val="-2"/>
        </w:rPr>
        <w:t>de</w:t>
      </w:r>
      <w:r>
        <w:rPr>
          <w:spacing w:val="-3"/>
        </w:rPr>
        <w:t xml:space="preserve"> </w:t>
      </w:r>
      <w:r>
        <w:rPr>
          <w:spacing w:val="-2"/>
        </w:rPr>
        <w:t>manera</w:t>
      </w:r>
      <w:r>
        <w:rPr>
          <w:spacing w:val="-4"/>
        </w:rPr>
        <w:t xml:space="preserve"> </w:t>
      </w:r>
      <w:r>
        <w:rPr>
          <w:spacing w:val="-2"/>
        </w:rPr>
        <w:t>directa</w:t>
      </w:r>
      <w:r>
        <w:rPr>
          <w:spacing w:val="-4"/>
        </w:rPr>
        <w:t xml:space="preserve"> </w:t>
      </w:r>
      <w:r>
        <w:rPr>
          <w:spacing w:val="-2"/>
        </w:rPr>
        <w:t>a</w:t>
      </w:r>
      <w:r>
        <w:rPr>
          <w:spacing w:val="-4"/>
        </w:rPr>
        <w:t xml:space="preserve"> </w:t>
      </w:r>
      <w:r>
        <w:rPr>
          <w:spacing w:val="-2"/>
        </w:rPr>
        <w:t>las</w:t>
      </w:r>
      <w:r>
        <w:rPr>
          <w:spacing w:val="-4"/>
        </w:rPr>
        <w:t xml:space="preserve"> </w:t>
      </w:r>
      <w:r>
        <w:rPr>
          <w:spacing w:val="-2"/>
        </w:rPr>
        <w:t>comunidades</w:t>
      </w:r>
      <w:r>
        <w:rPr>
          <w:spacing w:val="-3"/>
        </w:rPr>
        <w:t xml:space="preserve"> </w:t>
      </w:r>
      <w:r w:rsidR="003A3EF6">
        <w:rPr>
          <w:spacing w:val="-2"/>
        </w:rPr>
        <w:t>indígenas</w:t>
      </w:r>
      <w:r>
        <w:rPr>
          <w:spacing w:val="-2"/>
        </w:rPr>
        <w:t>,</w:t>
      </w:r>
      <w:r>
        <w:rPr>
          <w:spacing w:val="-3"/>
        </w:rPr>
        <w:t xml:space="preserve"> </w:t>
      </w:r>
      <w:r>
        <w:rPr>
          <w:spacing w:val="-2"/>
        </w:rPr>
        <w:t>sin</w:t>
      </w:r>
      <w:r>
        <w:rPr>
          <w:spacing w:val="-3"/>
        </w:rPr>
        <w:t xml:space="preserve"> </w:t>
      </w:r>
      <w:r>
        <w:rPr>
          <w:spacing w:val="-2"/>
        </w:rPr>
        <w:t xml:space="preserve">intermediarios, </w:t>
      </w:r>
      <w:r>
        <w:t>promoviendo</w:t>
      </w:r>
      <w:r>
        <w:rPr>
          <w:spacing w:val="-14"/>
        </w:rPr>
        <w:t xml:space="preserve"> </w:t>
      </w:r>
      <w:r>
        <w:t>la</w:t>
      </w:r>
      <w:r>
        <w:rPr>
          <w:spacing w:val="-13"/>
        </w:rPr>
        <w:t xml:space="preserve"> </w:t>
      </w:r>
      <w:r>
        <w:t>transparencia,</w:t>
      </w:r>
      <w:r>
        <w:rPr>
          <w:spacing w:val="-13"/>
        </w:rPr>
        <w:t xml:space="preserve"> </w:t>
      </w:r>
      <w:r>
        <w:t>la</w:t>
      </w:r>
      <w:r>
        <w:rPr>
          <w:spacing w:val="-13"/>
        </w:rPr>
        <w:t xml:space="preserve"> </w:t>
      </w:r>
      <w:r>
        <w:t>equidad</w:t>
      </w:r>
      <w:r>
        <w:rPr>
          <w:spacing w:val="-14"/>
        </w:rPr>
        <w:t xml:space="preserve"> </w:t>
      </w:r>
      <w:r>
        <w:t>y</w:t>
      </w:r>
      <w:r>
        <w:rPr>
          <w:spacing w:val="-13"/>
        </w:rPr>
        <w:t xml:space="preserve"> </w:t>
      </w:r>
      <w:r>
        <w:t>la</w:t>
      </w:r>
      <w:r>
        <w:rPr>
          <w:spacing w:val="-13"/>
        </w:rPr>
        <w:t xml:space="preserve"> </w:t>
      </w:r>
      <w:r>
        <w:t>eficiencia</w:t>
      </w:r>
      <w:r>
        <w:rPr>
          <w:spacing w:val="-13"/>
        </w:rPr>
        <w:t xml:space="preserve"> </w:t>
      </w:r>
      <w:r>
        <w:t>en</w:t>
      </w:r>
      <w:r>
        <w:rPr>
          <w:spacing w:val="-13"/>
        </w:rPr>
        <w:t xml:space="preserve"> </w:t>
      </w:r>
      <w:r>
        <w:t>su</w:t>
      </w:r>
      <w:r>
        <w:rPr>
          <w:spacing w:val="-14"/>
        </w:rPr>
        <w:t xml:space="preserve"> </w:t>
      </w:r>
      <w:r w:rsidR="003A3EF6">
        <w:t>ejecución</w:t>
      </w:r>
      <w:r>
        <w:t>.</w:t>
      </w:r>
      <w:r>
        <w:rPr>
          <w:spacing w:val="-13"/>
        </w:rPr>
        <w:t xml:space="preserve"> </w:t>
      </w:r>
      <w:r>
        <w:t>Asimismo,</w:t>
      </w:r>
      <w:r>
        <w:rPr>
          <w:spacing w:val="-13"/>
        </w:rPr>
        <w:t xml:space="preserve"> </w:t>
      </w:r>
      <w:r>
        <w:t xml:space="preserve">pretende </w:t>
      </w:r>
      <w:r>
        <w:rPr>
          <w:spacing w:val="-2"/>
        </w:rPr>
        <w:t>reconocer</w:t>
      </w:r>
      <w:r>
        <w:rPr>
          <w:spacing w:val="-5"/>
        </w:rPr>
        <w:t xml:space="preserve"> </w:t>
      </w:r>
      <w:r>
        <w:rPr>
          <w:spacing w:val="-2"/>
        </w:rPr>
        <w:t>el</w:t>
      </w:r>
      <w:r>
        <w:rPr>
          <w:spacing w:val="-5"/>
        </w:rPr>
        <w:t xml:space="preserve"> </w:t>
      </w:r>
      <w:r>
        <w:rPr>
          <w:spacing w:val="-2"/>
        </w:rPr>
        <w:t>valor</w:t>
      </w:r>
      <w:r>
        <w:rPr>
          <w:spacing w:val="-6"/>
        </w:rPr>
        <w:t xml:space="preserve"> </w:t>
      </w:r>
      <w:r>
        <w:rPr>
          <w:spacing w:val="-2"/>
        </w:rPr>
        <w:t>de</w:t>
      </w:r>
      <w:r>
        <w:rPr>
          <w:spacing w:val="-4"/>
        </w:rPr>
        <w:t xml:space="preserve"> </w:t>
      </w:r>
      <w:r>
        <w:rPr>
          <w:spacing w:val="-2"/>
        </w:rPr>
        <w:t>los</w:t>
      </w:r>
      <w:r>
        <w:rPr>
          <w:spacing w:val="-5"/>
        </w:rPr>
        <w:t xml:space="preserve"> </w:t>
      </w:r>
      <w:r>
        <w:rPr>
          <w:spacing w:val="-2"/>
        </w:rPr>
        <w:t>sistemas</w:t>
      </w:r>
      <w:r>
        <w:rPr>
          <w:spacing w:val="-4"/>
        </w:rPr>
        <w:t xml:space="preserve"> </w:t>
      </w:r>
      <w:r>
        <w:rPr>
          <w:spacing w:val="-2"/>
        </w:rPr>
        <w:t>de</w:t>
      </w:r>
      <w:r>
        <w:rPr>
          <w:spacing w:val="-4"/>
        </w:rPr>
        <w:t xml:space="preserve"> </w:t>
      </w:r>
      <w:r>
        <w:rPr>
          <w:spacing w:val="-2"/>
        </w:rPr>
        <w:t>conocimiento</w:t>
      </w:r>
      <w:r>
        <w:rPr>
          <w:spacing w:val="-5"/>
        </w:rPr>
        <w:t xml:space="preserve"> </w:t>
      </w:r>
      <w:r w:rsidR="003A3EF6">
        <w:rPr>
          <w:spacing w:val="-2"/>
        </w:rPr>
        <w:t>indígena</w:t>
      </w:r>
      <w:r>
        <w:rPr>
          <w:spacing w:val="-4"/>
        </w:rPr>
        <w:t xml:space="preserve"> </w:t>
      </w:r>
      <w:r>
        <w:rPr>
          <w:spacing w:val="-2"/>
        </w:rPr>
        <w:t>y</w:t>
      </w:r>
      <w:r>
        <w:rPr>
          <w:spacing w:val="-6"/>
        </w:rPr>
        <w:t xml:space="preserve"> </w:t>
      </w:r>
      <w:r>
        <w:rPr>
          <w:spacing w:val="-2"/>
        </w:rPr>
        <w:t>las</w:t>
      </w:r>
      <w:r>
        <w:rPr>
          <w:spacing w:val="-5"/>
        </w:rPr>
        <w:t xml:space="preserve"> </w:t>
      </w:r>
      <w:r w:rsidR="003A3EF6">
        <w:rPr>
          <w:spacing w:val="-2"/>
        </w:rPr>
        <w:t>prácticas</w:t>
      </w:r>
      <w:r>
        <w:rPr>
          <w:spacing w:val="-5"/>
        </w:rPr>
        <w:t xml:space="preserve"> </w:t>
      </w:r>
      <w:r>
        <w:rPr>
          <w:spacing w:val="-2"/>
        </w:rPr>
        <w:t>territoriales</w:t>
      </w:r>
      <w:r>
        <w:rPr>
          <w:spacing w:val="-5"/>
        </w:rPr>
        <w:t xml:space="preserve"> </w:t>
      </w:r>
      <w:r>
        <w:rPr>
          <w:spacing w:val="-2"/>
        </w:rPr>
        <w:t>en</w:t>
      </w:r>
      <w:r>
        <w:rPr>
          <w:spacing w:val="-4"/>
        </w:rPr>
        <w:t xml:space="preserve"> </w:t>
      </w:r>
      <w:r>
        <w:rPr>
          <w:spacing w:val="-2"/>
        </w:rPr>
        <w:t xml:space="preserve">la </w:t>
      </w:r>
      <w:r w:rsidR="003A3EF6">
        <w:t>gestión</w:t>
      </w:r>
      <w:r>
        <w:t xml:space="preserve"> </w:t>
      </w:r>
      <w:r w:rsidR="003A3EF6">
        <w:t>climática</w:t>
      </w:r>
      <w:r>
        <w:t xml:space="preserve">, articulando los mecanismos financieros con los principios de justicia </w:t>
      </w:r>
      <w:r w:rsidR="003A3EF6">
        <w:t>climática</w:t>
      </w:r>
      <w:r>
        <w:t xml:space="preserve"> y gobernabilidad. La </w:t>
      </w:r>
      <w:r w:rsidR="003A3EF6">
        <w:t>implementación</w:t>
      </w:r>
      <w:r>
        <w:t xml:space="preserve"> de este compromiso se enmarca en el </w:t>
      </w:r>
      <w:r w:rsidR="00556CAB">
        <w:rPr>
          <w:b/>
        </w:rPr>
        <w:t>PNIMARC</w:t>
      </w:r>
      <w:r>
        <w:t>, que integra todas las acciones concertadas y define indicadores, cronogramas y fuentes</w:t>
      </w:r>
      <w:r>
        <w:rPr>
          <w:spacing w:val="-5"/>
        </w:rPr>
        <w:t xml:space="preserve"> </w:t>
      </w:r>
      <w:r>
        <w:t>de</w:t>
      </w:r>
      <w:r>
        <w:rPr>
          <w:spacing w:val="-5"/>
        </w:rPr>
        <w:t xml:space="preserve"> </w:t>
      </w:r>
      <w:r w:rsidR="003A3EF6">
        <w:t>financiación</w:t>
      </w:r>
      <w:r>
        <w:t>,</w:t>
      </w:r>
      <w:r>
        <w:rPr>
          <w:spacing w:val="-7"/>
        </w:rPr>
        <w:t xml:space="preserve"> </w:t>
      </w:r>
      <w:r>
        <w:t>asegurando</w:t>
      </w:r>
      <w:r>
        <w:rPr>
          <w:spacing w:val="-6"/>
        </w:rPr>
        <w:t xml:space="preserve"> </w:t>
      </w:r>
      <w:r>
        <w:t>que</w:t>
      </w:r>
      <w:r>
        <w:rPr>
          <w:spacing w:val="-6"/>
        </w:rPr>
        <w:t xml:space="preserve"> </w:t>
      </w:r>
      <w:r>
        <w:t>las</w:t>
      </w:r>
      <w:r>
        <w:rPr>
          <w:spacing w:val="-6"/>
        </w:rPr>
        <w:t xml:space="preserve"> </w:t>
      </w:r>
      <w:r>
        <w:t>medidas</w:t>
      </w:r>
      <w:r>
        <w:rPr>
          <w:spacing w:val="-6"/>
        </w:rPr>
        <w:t xml:space="preserve"> </w:t>
      </w:r>
      <w:r>
        <w:t>respondan</w:t>
      </w:r>
      <w:r>
        <w:rPr>
          <w:spacing w:val="-5"/>
        </w:rPr>
        <w:t xml:space="preserve"> </w:t>
      </w:r>
      <w:r>
        <w:t>tanto</w:t>
      </w:r>
      <w:r>
        <w:rPr>
          <w:spacing w:val="-10"/>
        </w:rPr>
        <w:t xml:space="preserve"> </w:t>
      </w:r>
      <w:r>
        <w:t>a</w:t>
      </w:r>
      <w:r>
        <w:rPr>
          <w:spacing w:val="-6"/>
        </w:rPr>
        <w:t xml:space="preserve"> </w:t>
      </w:r>
      <w:r>
        <w:t>los</w:t>
      </w:r>
      <w:r>
        <w:rPr>
          <w:spacing w:val="-6"/>
        </w:rPr>
        <w:t xml:space="preserve"> </w:t>
      </w:r>
      <w:r>
        <w:t>retos</w:t>
      </w:r>
      <w:r>
        <w:rPr>
          <w:spacing w:val="-6"/>
        </w:rPr>
        <w:t xml:space="preserve"> </w:t>
      </w:r>
      <w:r>
        <w:t>del</w:t>
      </w:r>
      <w:r>
        <w:rPr>
          <w:spacing w:val="-6"/>
        </w:rPr>
        <w:t xml:space="preserve"> </w:t>
      </w:r>
      <w:r>
        <w:t xml:space="preserve">cambio </w:t>
      </w:r>
      <w:r w:rsidR="003A3EF6">
        <w:t>climático</w:t>
      </w:r>
      <w:r>
        <w:rPr>
          <w:spacing w:val="-14"/>
        </w:rPr>
        <w:t xml:space="preserve"> </w:t>
      </w:r>
      <w:r>
        <w:t>como</w:t>
      </w:r>
      <w:r>
        <w:rPr>
          <w:spacing w:val="-13"/>
        </w:rPr>
        <w:t xml:space="preserve"> </w:t>
      </w:r>
      <w:r>
        <w:t>a</w:t>
      </w:r>
      <w:r>
        <w:rPr>
          <w:spacing w:val="-13"/>
        </w:rPr>
        <w:t xml:space="preserve"> </w:t>
      </w:r>
      <w:r>
        <w:t>la</w:t>
      </w:r>
      <w:r>
        <w:rPr>
          <w:spacing w:val="-13"/>
        </w:rPr>
        <w:t xml:space="preserve"> </w:t>
      </w:r>
      <w:r w:rsidR="003A3EF6">
        <w:t>cosmovisión</w:t>
      </w:r>
      <w:r>
        <w:rPr>
          <w:spacing w:val="-14"/>
        </w:rPr>
        <w:t xml:space="preserve"> </w:t>
      </w:r>
      <w:r>
        <w:t>y</w:t>
      </w:r>
      <w:r>
        <w:rPr>
          <w:spacing w:val="-13"/>
        </w:rPr>
        <w:t xml:space="preserve"> </w:t>
      </w:r>
      <w:r w:rsidR="003A3EF6">
        <w:t>autonomía</w:t>
      </w:r>
      <w:r>
        <w:rPr>
          <w:spacing w:val="-13"/>
        </w:rPr>
        <w:t xml:space="preserve"> </w:t>
      </w:r>
      <w:r>
        <w:t>de</w:t>
      </w:r>
      <w:r>
        <w:rPr>
          <w:spacing w:val="-13"/>
        </w:rPr>
        <w:t xml:space="preserve"> </w:t>
      </w:r>
      <w:r>
        <w:t>los</w:t>
      </w:r>
      <w:r>
        <w:rPr>
          <w:spacing w:val="-13"/>
        </w:rPr>
        <w:t xml:space="preserve"> </w:t>
      </w:r>
      <w:r>
        <w:t>pueblos</w:t>
      </w:r>
      <w:r>
        <w:rPr>
          <w:spacing w:val="-14"/>
        </w:rPr>
        <w:t xml:space="preserve"> </w:t>
      </w:r>
      <w:r w:rsidR="003A3EF6">
        <w:t>indígenas</w:t>
      </w:r>
      <w:r>
        <w:t>.</w:t>
      </w:r>
    </w:p>
    <w:p w:rsidR="00A80BA9" w:rsidRDefault="00E645D5" w14:paraId="1DC5286C" w14:textId="6EC79106">
      <w:pPr>
        <w:pStyle w:val="Textoindependiente"/>
        <w:spacing w:before="161" w:line="276" w:lineRule="auto"/>
        <w:ind w:right="46"/>
      </w:pPr>
      <w:r w:rsidR="00E645D5">
        <w:rPr/>
        <w:t xml:space="preserve">La importancia </w:t>
      </w:r>
      <w:r w:rsidR="003A3EF6">
        <w:rPr/>
        <w:t>estratégica</w:t>
      </w:r>
      <w:r w:rsidR="00E645D5">
        <w:rPr/>
        <w:t xml:space="preserve"> de este compromiso radica en su capacidad para transformar la </w:t>
      </w:r>
      <w:r w:rsidR="003A3EF6">
        <w:rPr>
          <w:spacing w:val="-4"/>
        </w:rPr>
        <w:t>relación</w:t>
      </w:r>
      <w:r w:rsidR="00E645D5">
        <w:rPr>
          <w:spacing w:val="-4"/>
        </w:rPr>
        <w:t xml:space="preserve"> entre el Estado</w:t>
      </w:r>
      <w:r w:rsidR="00E645D5">
        <w:rPr>
          <w:spacing w:val="-5"/>
        </w:rPr>
        <w:t xml:space="preserve"> </w:t>
      </w:r>
      <w:r w:rsidR="00E645D5">
        <w:rPr>
          <w:spacing w:val="-4"/>
        </w:rPr>
        <w:t xml:space="preserve">y los pueblos </w:t>
      </w:r>
      <w:r w:rsidR="003A3EF6">
        <w:rPr>
          <w:spacing w:val="-4"/>
        </w:rPr>
        <w:t>indígenas</w:t>
      </w:r>
      <w:r w:rsidR="00E645D5">
        <w:rPr>
          <w:spacing w:val="-4"/>
        </w:rPr>
        <w:t xml:space="preserve"> en materia de </w:t>
      </w:r>
      <w:r w:rsidR="003A3EF6">
        <w:rPr>
          <w:spacing w:val="-4"/>
        </w:rPr>
        <w:t>acción</w:t>
      </w:r>
      <w:r w:rsidR="00E645D5">
        <w:rPr>
          <w:spacing w:val="-4"/>
        </w:rPr>
        <w:t xml:space="preserve"> </w:t>
      </w:r>
      <w:r w:rsidR="003A3EF6">
        <w:rPr>
          <w:spacing w:val="-4"/>
        </w:rPr>
        <w:t>climática</w:t>
      </w:r>
      <w:r w:rsidR="00E645D5">
        <w:rPr>
          <w:spacing w:val="-4"/>
        </w:rPr>
        <w:t xml:space="preserve">, garantizando </w:t>
      </w:r>
      <w:r w:rsidR="00E645D5">
        <w:rPr/>
        <w:t xml:space="preserve">que los recursos financieros se asignen de manera equitativa y respetuosa de la </w:t>
      </w:r>
      <w:r w:rsidR="003A3EF6">
        <w:rPr/>
        <w:t>autonomía</w:t>
      </w:r>
      <w:r w:rsidR="00E645D5">
        <w:rPr/>
        <w:t xml:space="preserve"> territorial. Al establecer mecanismos de financiamiento directo y justo, se busca reducir las brechas </w:t>
      </w:r>
      <w:r w:rsidR="003A3EF6">
        <w:rPr/>
        <w:t>históricas</w:t>
      </w:r>
      <w:r w:rsidR="00E645D5">
        <w:rPr/>
        <w:t xml:space="preserve"> en el acceso a fondos, fortalecer la gobernanza </w:t>
      </w:r>
      <w:r w:rsidR="003A3EF6">
        <w:rPr/>
        <w:t>indígena</w:t>
      </w:r>
      <w:r w:rsidR="00E645D5">
        <w:rPr/>
        <w:t xml:space="preserve"> y promover la transparencia en la </w:t>
      </w:r>
      <w:r w:rsidR="003A3EF6">
        <w:rPr/>
        <w:t>gestión</w:t>
      </w:r>
      <w:r w:rsidR="00E645D5">
        <w:rPr/>
        <w:t xml:space="preserve"> de los recursos. Este enfoque </w:t>
      </w:r>
      <w:r w:rsidR="003A3EF6">
        <w:rPr/>
        <w:t>permitirá</w:t>
      </w:r>
      <w:r w:rsidR="00E645D5">
        <w:rPr/>
        <w:t xml:space="preserve"> que las comunidades </w:t>
      </w:r>
      <w:r w:rsidR="00E645D5">
        <w:rPr>
          <w:spacing w:val="-4"/>
        </w:rPr>
        <w:t xml:space="preserve">implementen proyectos de </w:t>
      </w:r>
      <w:r w:rsidR="001F61D5">
        <w:rPr>
          <w:spacing w:val="-4"/>
        </w:rPr>
        <w:t xml:space="preserve">mitigación y </w:t>
      </w:r>
      <w:r w:rsidR="008C4961">
        <w:rPr>
          <w:spacing w:val="-4"/>
        </w:rPr>
        <w:t>adaptación basados</w:t>
      </w:r>
      <w:r w:rsidR="00E645D5">
        <w:rPr>
          <w:spacing w:val="-4"/>
        </w:rPr>
        <w:t xml:space="preserve"> en sus sistemas de conocimiento, </w:t>
      </w:r>
      <w:r w:rsidR="00E645D5">
        <w:rPr/>
        <w:t xml:space="preserve">contribuyendo a </w:t>
      </w:r>
      <w:r w:rsidR="001F61D5">
        <w:rPr/>
        <w:t xml:space="preserve">la protección </w:t>
      </w:r>
      <w:r w:rsidR="00E645D5">
        <w:rPr/>
        <w:t xml:space="preserve">de ecosistemas </w:t>
      </w:r>
      <w:r w:rsidR="001F61D5">
        <w:rPr/>
        <w:t xml:space="preserve">estratégicos </w:t>
      </w:r>
      <w:r w:rsidR="00E645D5">
        <w:rPr/>
        <w:t>y a la resiliencia frente a los impactos del cambio</w:t>
      </w:r>
      <w:r w:rsidR="001F61D5">
        <w:rPr/>
        <w:t xml:space="preserve"> climático</w:t>
      </w:r>
      <w:r w:rsidR="00E645D5">
        <w:rPr/>
        <w:t>. Adem</w:t>
      </w:r>
      <w:r w:rsidR="001F61D5">
        <w:rPr/>
        <w:t xml:space="preserve">ás, </w:t>
      </w:r>
      <w:r w:rsidR="00E645D5">
        <w:rPr/>
        <w:t xml:space="preserve">el compromiso se articula con los principios del </w:t>
      </w:r>
      <w:r w:rsidRPr="279FE48F" w:rsidR="00E645D5">
        <w:rPr>
          <w:b w:val="1"/>
          <w:bCs w:val="1"/>
        </w:rPr>
        <w:t>P</w:t>
      </w:r>
      <w:r w:rsidRPr="279FE48F" w:rsidR="00C53F7C">
        <w:rPr>
          <w:b w:val="1"/>
          <w:bCs w:val="1"/>
        </w:rPr>
        <w:t>lan Nacional I</w:t>
      </w:r>
      <w:r w:rsidRPr="279FE48F" w:rsidR="00E645D5">
        <w:rPr>
          <w:b w:val="1"/>
          <w:bCs w:val="1"/>
        </w:rPr>
        <w:t>ndígena</w:t>
      </w:r>
      <w:r w:rsidRPr="279FE48F" w:rsidR="00E645D5">
        <w:rPr>
          <w:b w:val="1"/>
          <w:bCs w:val="1"/>
          <w:spacing w:val="-10"/>
        </w:rPr>
        <w:t xml:space="preserve"> </w:t>
      </w:r>
      <w:r w:rsidRPr="279FE48F" w:rsidR="00E645D5">
        <w:rPr>
          <w:b w:val="1"/>
          <w:bCs w:val="1"/>
        </w:rPr>
        <w:t>de</w:t>
      </w:r>
      <w:r w:rsidRPr="279FE48F" w:rsidR="00E645D5">
        <w:rPr>
          <w:b w:val="1"/>
          <w:bCs w:val="1"/>
          <w:spacing w:val="-11"/>
        </w:rPr>
        <w:t xml:space="preserve"> </w:t>
      </w:r>
      <w:r w:rsidRPr="279FE48F" w:rsidR="00600A19">
        <w:rPr>
          <w:b w:val="1"/>
          <w:bCs w:val="1"/>
          <w:spacing w:val="-11"/>
        </w:rPr>
        <w:t>Mitigación</w:t>
      </w:r>
      <w:r w:rsidRPr="279FE48F" w:rsidR="008C4961">
        <w:rPr>
          <w:b w:val="1"/>
          <w:bCs w:val="1"/>
          <w:spacing w:val="-11"/>
        </w:rPr>
        <w:t xml:space="preserve">, </w:t>
      </w:r>
      <w:r w:rsidRPr="279FE48F" w:rsidR="008E654D">
        <w:rPr>
          <w:b w:val="1"/>
          <w:bCs w:val="1"/>
          <w:spacing w:val="-11"/>
        </w:rPr>
        <w:t>Adaptación</w:t>
      </w:r>
      <w:r w:rsidRPr="279FE48F" w:rsidR="00600A19">
        <w:rPr>
          <w:b w:val="1"/>
          <w:bCs w:val="1"/>
        </w:rPr>
        <w:t xml:space="preserve"> y R</w:t>
      </w:r>
      <w:r w:rsidRPr="279FE48F" w:rsidR="00E645D5">
        <w:rPr>
          <w:b w:val="1"/>
          <w:bCs w:val="1"/>
        </w:rPr>
        <w:t>esiliencia</w:t>
      </w:r>
      <w:r w:rsidRPr="279FE48F" w:rsidR="00E645D5">
        <w:rPr>
          <w:b w:val="1"/>
          <w:bCs w:val="1"/>
          <w:spacing w:val="-10"/>
        </w:rPr>
        <w:t xml:space="preserve"> </w:t>
      </w:r>
      <w:r w:rsidRPr="279FE48F" w:rsidR="00E645D5">
        <w:rPr>
          <w:b w:val="1"/>
          <w:bCs w:val="1"/>
        </w:rPr>
        <w:t>Climática</w:t>
      </w:r>
      <w:r w:rsidRPr="279FE48F" w:rsidR="00600A19">
        <w:rPr>
          <w:b w:val="1"/>
          <w:bCs w:val="1"/>
        </w:rPr>
        <w:t xml:space="preserve"> - PNIMARC</w:t>
      </w:r>
      <w:r w:rsidRPr="279FE48F" w:rsidR="00E645D5">
        <w:rPr>
          <w:b w:val="1"/>
          <w:bCs w:val="1"/>
          <w:spacing w:val="-6"/>
        </w:rPr>
        <w:t xml:space="preserve"> </w:t>
      </w:r>
      <w:r w:rsidR="00E645D5">
        <w:rPr/>
        <w:t xml:space="preserve">y </w:t>
      </w:r>
      <w:r w:rsidR="00E645D5">
        <w:rPr>
          <w:spacing w:val="-2"/>
        </w:rPr>
        <w:t>con</w:t>
      </w:r>
      <w:r w:rsidR="00E645D5">
        <w:rPr>
          <w:spacing w:val="-10"/>
        </w:rPr>
        <w:t xml:space="preserve"> </w:t>
      </w:r>
      <w:r w:rsidR="00E645D5">
        <w:rPr>
          <w:spacing w:val="-2"/>
        </w:rPr>
        <w:t>los</w:t>
      </w:r>
      <w:r w:rsidR="00E645D5">
        <w:rPr>
          <w:spacing w:val="-10"/>
        </w:rPr>
        <w:t xml:space="preserve"> </w:t>
      </w:r>
      <w:r w:rsidR="00E645D5">
        <w:rPr>
          <w:spacing w:val="-2"/>
        </w:rPr>
        <w:t>objetivos</w:t>
      </w:r>
      <w:r w:rsidR="00E645D5">
        <w:rPr>
          <w:spacing w:val="-10"/>
        </w:rPr>
        <w:t xml:space="preserve"> </w:t>
      </w:r>
      <w:r w:rsidR="00E645D5">
        <w:rPr>
          <w:spacing w:val="-2"/>
        </w:rPr>
        <w:t>del</w:t>
      </w:r>
      <w:r w:rsidR="00E645D5">
        <w:rPr>
          <w:spacing w:val="-9"/>
        </w:rPr>
        <w:t xml:space="preserve"> </w:t>
      </w:r>
      <w:r w:rsidRPr="279FE48F" w:rsidR="00E645D5">
        <w:rPr>
          <w:b w:val="1"/>
          <w:bCs w:val="1"/>
          <w:spacing w:val="-2"/>
        </w:rPr>
        <w:t>PND</w:t>
      </w:r>
      <w:r w:rsidRPr="279FE48F" w:rsidR="00E645D5">
        <w:rPr>
          <w:b w:val="1"/>
          <w:bCs w:val="1"/>
          <w:spacing w:val="-11"/>
        </w:rPr>
        <w:t xml:space="preserve"> </w:t>
      </w:r>
      <w:r w:rsidRPr="279FE48F" w:rsidR="00E645D5">
        <w:rPr>
          <w:b w:val="1"/>
          <w:bCs w:val="1"/>
          <w:spacing w:val="-2"/>
        </w:rPr>
        <w:t>(Plan</w:t>
      </w:r>
      <w:r w:rsidRPr="279FE48F" w:rsidR="00E645D5">
        <w:rPr>
          <w:b w:val="1"/>
          <w:bCs w:val="1"/>
          <w:spacing w:val="-11"/>
        </w:rPr>
        <w:t xml:space="preserve"> </w:t>
      </w:r>
      <w:r w:rsidRPr="279FE48F" w:rsidR="00E645D5">
        <w:rPr>
          <w:b w:val="1"/>
          <w:bCs w:val="1"/>
          <w:spacing w:val="-2"/>
        </w:rPr>
        <w:t>Nacional</w:t>
      </w:r>
      <w:r w:rsidRPr="279FE48F" w:rsidR="00E645D5">
        <w:rPr>
          <w:b w:val="1"/>
          <w:bCs w:val="1"/>
          <w:spacing w:val="-9"/>
        </w:rPr>
        <w:t xml:space="preserve"> </w:t>
      </w:r>
      <w:r w:rsidRPr="279FE48F" w:rsidR="00E645D5">
        <w:rPr>
          <w:b w:val="1"/>
          <w:bCs w:val="1"/>
          <w:spacing w:val="-2"/>
        </w:rPr>
        <w:t>de</w:t>
      </w:r>
      <w:r w:rsidRPr="279FE48F" w:rsidR="00E645D5">
        <w:rPr>
          <w:b w:val="1"/>
          <w:bCs w:val="1"/>
          <w:spacing w:val="-10"/>
        </w:rPr>
        <w:t xml:space="preserve"> </w:t>
      </w:r>
      <w:r w:rsidRPr="279FE48F" w:rsidR="00E645D5">
        <w:rPr>
          <w:b w:val="1"/>
          <w:bCs w:val="1"/>
          <w:spacing w:val="-2"/>
        </w:rPr>
        <w:t>Desarrollo)</w:t>
      </w:r>
      <w:r w:rsidR="00E645D5">
        <w:rPr>
          <w:spacing w:val="-2"/>
        </w:rPr>
        <w:t>,</w:t>
      </w:r>
      <w:r w:rsidR="00E645D5">
        <w:rPr>
          <w:spacing w:val="-9"/>
        </w:rPr>
        <w:t xml:space="preserve"> </w:t>
      </w:r>
      <w:r w:rsidR="00E645D5">
        <w:rPr>
          <w:spacing w:val="-2"/>
        </w:rPr>
        <w:t>asegurando</w:t>
      </w:r>
      <w:r w:rsidR="00E645D5">
        <w:rPr>
          <w:spacing w:val="-10"/>
        </w:rPr>
        <w:t xml:space="preserve"> </w:t>
      </w:r>
      <w:r w:rsidR="00E645D5">
        <w:rPr>
          <w:spacing w:val="-2"/>
        </w:rPr>
        <w:t>que</w:t>
      </w:r>
      <w:r w:rsidR="00E645D5">
        <w:rPr>
          <w:spacing w:val="-10"/>
        </w:rPr>
        <w:t xml:space="preserve"> </w:t>
      </w:r>
      <w:r w:rsidR="00E645D5">
        <w:rPr>
          <w:spacing w:val="-2"/>
        </w:rPr>
        <w:t>la</w:t>
      </w:r>
      <w:r w:rsidR="00E645D5">
        <w:rPr>
          <w:spacing w:val="-10"/>
        </w:rPr>
        <w:t xml:space="preserve"> </w:t>
      </w:r>
      <w:r w:rsidR="00C53F7C">
        <w:rPr>
          <w:spacing w:val="-2"/>
        </w:rPr>
        <w:t>política</w:t>
      </w:r>
      <w:r w:rsidR="00E645D5">
        <w:rPr>
          <w:spacing w:val="-10"/>
        </w:rPr>
        <w:t xml:space="preserve"> </w:t>
      </w:r>
      <w:r w:rsidR="00C53F7C">
        <w:rPr>
          <w:spacing w:val="-2"/>
        </w:rPr>
        <w:t>pública</w:t>
      </w:r>
      <w:r w:rsidR="00E645D5">
        <w:rPr>
          <w:spacing w:val="-2"/>
        </w:rPr>
        <w:t xml:space="preserve"> </w:t>
      </w:r>
      <w:r w:rsidR="00E645D5">
        <w:rPr/>
        <w:t>avance</w:t>
      </w:r>
      <w:r w:rsidR="00E645D5">
        <w:rPr>
          <w:spacing w:val="-9"/>
        </w:rPr>
        <w:t xml:space="preserve"> </w:t>
      </w:r>
      <w:r w:rsidR="00E645D5">
        <w:rPr/>
        <w:t>hacia</w:t>
      </w:r>
      <w:r w:rsidR="00E645D5">
        <w:rPr>
          <w:spacing w:val="-8"/>
        </w:rPr>
        <w:t xml:space="preserve"> </w:t>
      </w:r>
      <w:r w:rsidR="00E645D5">
        <w:rPr/>
        <w:t>la</w:t>
      </w:r>
      <w:r w:rsidR="00E645D5">
        <w:rPr>
          <w:spacing w:val="-9"/>
        </w:rPr>
        <w:t xml:space="preserve"> </w:t>
      </w:r>
      <w:r w:rsidR="00E645D5">
        <w:rPr/>
        <w:t>justicia</w:t>
      </w:r>
      <w:r w:rsidR="00E645D5">
        <w:rPr>
          <w:spacing w:val="-7"/>
        </w:rPr>
        <w:t xml:space="preserve"> </w:t>
      </w:r>
      <w:r w:rsidR="00C53F7C">
        <w:rPr/>
        <w:t>climática</w:t>
      </w:r>
      <w:r w:rsidR="00E645D5">
        <w:rPr>
          <w:spacing w:val="-9"/>
        </w:rPr>
        <w:t xml:space="preserve"> </w:t>
      </w:r>
      <w:r w:rsidR="00E645D5">
        <w:rPr/>
        <w:t>y</w:t>
      </w:r>
      <w:r w:rsidR="00E645D5">
        <w:rPr>
          <w:spacing w:val="-10"/>
        </w:rPr>
        <w:t xml:space="preserve"> </w:t>
      </w:r>
      <w:r w:rsidR="00E645D5">
        <w:rPr/>
        <w:t>la</w:t>
      </w:r>
      <w:r w:rsidR="00E645D5">
        <w:rPr>
          <w:spacing w:val="-8"/>
        </w:rPr>
        <w:t xml:space="preserve"> </w:t>
      </w:r>
      <w:r w:rsidR="00E645D5">
        <w:rPr/>
        <w:t>sostenibilidad.</w:t>
      </w:r>
      <w:r w:rsidR="00E645D5">
        <w:rPr>
          <w:spacing w:val="-8"/>
        </w:rPr>
        <w:t xml:space="preserve"> </w:t>
      </w:r>
      <w:r w:rsidR="00E645D5">
        <w:rPr/>
        <w:t>En</w:t>
      </w:r>
      <w:r w:rsidR="00E645D5">
        <w:rPr>
          <w:spacing w:val="-9"/>
        </w:rPr>
        <w:t xml:space="preserve"> </w:t>
      </w:r>
      <w:r w:rsidR="00C53F7C">
        <w:rPr/>
        <w:t>última</w:t>
      </w:r>
      <w:r w:rsidR="00E645D5">
        <w:rPr>
          <w:spacing w:val="-9"/>
        </w:rPr>
        <w:t xml:space="preserve"> </w:t>
      </w:r>
      <w:r w:rsidR="00E645D5">
        <w:rPr/>
        <w:t>instancia,</w:t>
      </w:r>
      <w:r w:rsidR="00E645D5">
        <w:rPr>
          <w:spacing w:val="-8"/>
        </w:rPr>
        <w:t xml:space="preserve"> </w:t>
      </w:r>
      <w:r w:rsidR="00E645D5">
        <w:rPr/>
        <w:t>este</w:t>
      </w:r>
      <w:r w:rsidR="00E645D5">
        <w:rPr>
          <w:spacing w:val="-8"/>
        </w:rPr>
        <w:t xml:space="preserve"> </w:t>
      </w:r>
      <w:r w:rsidR="00E645D5">
        <w:rPr/>
        <w:t>mecanismo</w:t>
      </w:r>
      <w:r w:rsidR="00E645D5">
        <w:rPr>
          <w:spacing w:val="-10"/>
        </w:rPr>
        <w:t xml:space="preserve"> </w:t>
      </w:r>
      <w:r w:rsidR="00E645D5">
        <w:rPr/>
        <w:t xml:space="preserve">no </w:t>
      </w:r>
      <w:r w:rsidR="00E645D5">
        <w:rPr>
          <w:spacing w:val="-2"/>
        </w:rPr>
        <w:t>solo</w:t>
      </w:r>
      <w:r w:rsidR="00E645D5">
        <w:rPr>
          <w:spacing w:val="-6"/>
        </w:rPr>
        <w:t xml:space="preserve"> </w:t>
      </w:r>
      <w:r w:rsidR="00E645D5">
        <w:rPr>
          <w:spacing w:val="-2"/>
        </w:rPr>
        <w:t>fortalece</w:t>
      </w:r>
      <w:r w:rsidR="00E645D5">
        <w:rPr>
          <w:spacing w:val="-5"/>
        </w:rPr>
        <w:t xml:space="preserve"> </w:t>
      </w:r>
      <w:r w:rsidR="00E645D5">
        <w:rPr>
          <w:spacing w:val="-2"/>
        </w:rPr>
        <w:t>la</w:t>
      </w:r>
      <w:r w:rsidR="00E645D5">
        <w:rPr>
          <w:spacing w:val="-5"/>
        </w:rPr>
        <w:t xml:space="preserve"> </w:t>
      </w:r>
      <w:r w:rsidR="00E645D5">
        <w:rPr>
          <w:spacing w:val="-2"/>
        </w:rPr>
        <w:t>capacidad</w:t>
      </w:r>
      <w:r w:rsidR="00E645D5">
        <w:rPr>
          <w:spacing w:val="-6"/>
        </w:rPr>
        <w:t xml:space="preserve"> </w:t>
      </w:r>
      <w:r w:rsidR="0026359A">
        <w:rPr>
          <w:spacing w:val="-2"/>
        </w:rPr>
        <w:t>técnica</w:t>
      </w:r>
      <w:r w:rsidR="00E645D5">
        <w:rPr>
          <w:spacing w:val="-5"/>
        </w:rPr>
        <w:t xml:space="preserve"> </w:t>
      </w:r>
      <w:r w:rsidR="00E645D5">
        <w:rPr>
          <w:spacing w:val="-2"/>
        </w:rPr>
        <w:t>y</w:t>
      </w:r>
      <w:r w:rsidR="00E645D5">
        <w:rPr>
          <w:spacing w:val="-6"/>
        </w:rPr>
        <w:t xml:space="preserve"> </w:t>
      </w:r>
      <w:r w:rsidR="00E645D5">
        <w:rPr>
          <w:spacing w:val="-2"/>
        </w:rPr>
        <w:t>organizativa</w:t>
      </w:r>
      <w:r w:rsidR="00E645D5">
        <w:rPr>
          <w:spacing w:val="-5"/>
        </w:rPr>
        <w:t xml:space="preserve"> </w:t>
      </w:r>
      <w:r w:rsidR="00E645D5">
        <w:rPr>
          <w:spacing w:val="-2"/>
        </w:rPr>
        <w:t>de</w:t>
      </w:r>
      <w:r w:rsidR="00E645D5">
        <w:rPr>
          <w:spacing w:val="-5"/>
        </w:rPr>
        <w:t xml:space="preserve"> </w:t>
      </w:r>
      <w:r w:rsidR="00E645D5">
        <w:rPr>
          <w:spacing w:val="-2"/>
        </w:rPr>
        <w:t>los</w:t>
      </w:r>
      <w:r w:rsidR="00E645D5">
        <w:rPr>
          <w:spacing w:val="-6"/>
        </w:rPr>
        <w:t xml:space="preserve"> </w:t>
      </w:r>
      <w:r w:rsidR="00E645D5">
        <w:rPr>
          <w:spacing w:val="-2"/>
        </w:rPr>
        <w:t>pueblos</w:t>
      </w:r>
      <w:r w:rsidR="00E645D5">
        <w:rPr>
          <w:spacing w:val="-7"/>
        </w:rPr>
        <w:t xml:space="preserve"> </w:t>
      </w:r>
      <w:r w:rsidR="00C53F7C">
        <w:rPr>
          <w:spacing w:val="-2"/>
        </w:rPr>
        <w:t>indígenas</w:t>
      </w:r>
      <w:r w:rsidR="00E645D5">
        <w:rPr>
          <w:spacing w:val="-2"/>
        </w:rPr>
        <w:t>,</w:t>
      </w:r>
      <w:r w:rsidR="00E645D5">
        <w:rPr>
          <w:spacing w:val="-5"/>
        </w:rPr>
        <w:t xml:space="preserve"> </w:t>
      </w:r>
      <w:r w:rsidR="00E645D5">
        <w:rPr>
          <w:spacing w:val="-2"/>
        </w:rPr>
        <w:t>sino</w:t>
      </w:r>
      <w:r w:rsidR="00E645D5">
        <w:rPr>
          <w:spacing w:val="-5"/>
        </w:rPr>
        <w:t xml:space="preserve"> </w:t>
      </w:r>
      <w:r w:rsidR="00E645D5">
        <w:rPr>
          <w:spacing w:val="-2"/>
        </w:rPr>
        <w:t>que</w:t>
      </w:r>
      <w:r w:rsidR="00E645D5">
        <w:rPr>
          <w:spacing w:val="-8"/>
        </w:rPr>
        <w:t xml:space="preserve"> </w:t>
      </w:r>
      <w:r w:rsidR="00C53F7C">
        <w:rPr>
          <w:spacing w:val="-2"/>
        </w:rPr>
        <w:t>también</w:t>
      </w:r>
      <w:r w:rsidR="00E645D5">
        <w:rPr>
          <w:spacing w:val="-2"/>
        </w:rPr>
        <w:t xml:space="preserve"> </w:t>
      </w:r>
      <w:r w:rsidR="00E645D5">
        <w:rPr/>
        <w:t xml:space="preserve">posiciona sus saberes como un pilar fundamental en la </w:t>
      </w:r>
      <w:r w:rsidR="0026359A">
        <w:rPr/>
        <w:t>construcción</w:t>
      </w:r>
      <w:r w:rsidR="00E645D5">
        <w:rPr/>
        <w:t xml:space="preserve"> de un modelo de desarrollo </w:t>
      </w:r>
      <w:r w:rsidR="0026359A">
        <w:rPr/>
        <w:t>armónico</w:t>
      </w:r>
      <w:r w:rsidR="00E645D5">
        <w:rPr/>
        <w:t xml:space="preserve"> con la naturaleza.</w:t>
      </w:r>
    </w:p>
    <w:p w:rsidR="00A80BA9" w:rsidP="2CE10783" w:rsidRDefault="00E645D5" w14:textId="6C381493" w14:paraId="1DC5286E">
      <w:pPr>
        <w:pStyle w:val="Textoindependiente"/>
        <w:spacing w:before="160" w:line="276" w:lineRule="auto"/>
        <w:ind w:right="48"/>
        <w:rPr>
          <w:b w:val="1"/>
          <w:bCs w:val="1"/>
        </w:rPr>
        <w:sectPr w:rsidR="00A80BA9">
          <w:headerReference w:type="default" r:id="rId8"/>
          <w:footerReference w:type="default" r:id="rId9"/>
          <w:pgSz w:w="12240" w:h="15840" w:orient="portrait"/>
          <w:pgMar w:top="2020" w:right="1080" w:bottom="1700" w:left="1440" w:header="552" w:footer="1511" w:gutter="0"/>
          <w:pgNumType w:start="2"/>
          <w:cols w:space="720"/>
        </w:sectPr>
      </w:pPr>
      <w:r w:rsidRPr="2CE10783" w:rsidR="00E645D5">
        <w:rPr>
          <w:b w:val="1"/>
          <w:bCs w:val="1"/>
        </w:rPr>
        <w:t xml:space="preserve">Alcance y disponibilidad de los instrumentos. </w:t>
      </w:r>
      <w:r w:rsidRPr="2CE10783" w:rsidR="00E645D5">
        <w:rPr>
          <w:b w:val="1"/>
          <w:bCs w:val="1"/>
        </w:rPr>
        <w:t xml:space="preserve">Este documento explora de manera </w:t>
      </w:r>
      <w:r w:rsidRPr="2CE10783" w:rsidR="00E645D5">
        <w:rPr>
          <w:b w:val="1"/>
          <w:bCs w:val="1"/>
          <w:spacing w:val="-2"/>
        </w:rPr>
        <w:t>preliminar</w:t>
      </w:r>
      <w:r w:rsidRPr="2CE10783" w:rsidR="00E645D5">
        <w:rPr>
          <w:b w:val="1"/>
          <w:bCs w:val="1"/>
          <w:spacing w:val="-5"/>
        </w:rPr>
        <w:t xml:space="preserve"> </w:t>
      </w:r>
      <w:r w:rsidRPr="2CE10783" w:rsidR="00E645D5">
        <w:rPr>
          <w:b w:val="1"/>
          <w:bCs w:val="1"/>
          <w:spacing w:val="-2"/>
        </w:rPr>
        <w:t>diferentes</w:t>
      </w:r>
      <w:r w:rsidRPr="2CE10783" w:rsidR="00E645D5">
        <w:rPr>
          <w:b w:val="1"/>
          <w:bCs w:val="1"/>
          <w:spacing w:val="-3"/>
        </w:rPr>
        <w:t xml:space="preserve"> </w:t>
      </w:r>
      <w:r w:rsidRPr="2CE10783" w:rsidR="00E645D5">
        <w:rPr>
          <w:b w:val="1"/>
          <w:bCs w:val="1"/>
          <w:spacing w:val="-2"/>
        </w:rPr>
        <w:t>tipos</w:t>
      </w:r>
      <w:r w:rsidRPr="2CE10783" w:rsidR="00E645D5">
        <w:rPr>
          <w:b w:val="1"/>
          <w:bCs w:val="1"/>
          <w:spacing w:val="-4"/>
        </w:rPr>
        <w:t xml:space="preserve"> </w:t>
      </w:r>
      <w:r w:rsidRPr="2CE10783" w:rsidR="00E645D5">
        <w:rPr>
          <w:b w:val="1"/>
          <w:bCs w:val="1"/>
          <w:spacing w:val="-2"/>
        </w:rPr>
        <w:t>de</w:t>
      </w:r>
      <w:r w:rsidRPr="2CE10783" w:rsidR="00E645D5">
        <w:rPr>
          <w:b w:val="1"/>
          <w:bCs w:val="1"/>
          <w:spacing w:val="-3"/>
        </w:rPr>
        <w:t xml:space="preserve"> </w:t>
      </w:r>
      <w:r w:rsidRPr="2CE10783" w:rsidR="00E645D5">
        <w:rPr>
          <w:b w:val="1"/>
          <w:bCs w:val="1"/>
          <w:spacing w:val="-2"/>
        </w:rPr>
        <w:t>instrumentos</w:t>
      </w:r>
      <w:r w:rsidRPr="2CE10783" w:rsidR="00E645D5">
        <w:rPr>
          <w:b w:val="1"/>
          <w:bCs w:val="1"/>
          <w:spacing w:val="-4"/>
        </w:rPr>
        <w:t xml:space="preserve"> </w:t>
      </w:r>
      <w:r w:rsidRPr="2CE10783" w:rsidR="00E645D5">
        <w:rPr>
          <w:b w:val="1"/>
          <w:bCs w:val="1"/>
          <w:spacing w:val="-2"/>
        </w:rPr>
        <w:t>financieros</w:t>
      </w:r>
      <w:r w:rsidRPr="2CE10783" w:rsidR="00E645D5">
        <w:rPr>
          <w:b w:val="1"/>
          <w:bCs w:val="1"/>
          <w:spacing w:val="-4"/>
        </w:rPr>
        <w:t xml:space="preserve"> </w:t>
      </w:r>
      <w:r w:rsidRPr="2CE10783" w:rsidR="00E645D5">
        <w:rPr>
          <w:b w:val="1"/>
          <w:bCs w:val="1"/>
          <w:spacing w:val="-2"/>
        </w:rPr>
        <w:t>que</w:t>
      </w:r>
      <w:r w:rsidRPr="2CE10783" w:rsidR="00E645D5">
        <w:rPr>
          <w:b w:val="1"/>
          <w:bCs w:val="1"/>
          <w:spacing w:val="-6"/>
        </w:rPr>
        <w:t xml:space="preserve"> </w:t>
      </w:r>
      <w:r w:rsidRPr="2CE10783" w:rsidR="0026359A">
        <w:rPr>
          <w:b w:val="1"/>
          <w:bCs w:val="1"/>
          <w:spacing w:val="-2"/>
        </w:rPr>
        <w:t>podrían</w:t>
      </w:r>
      <w:r w:rsidRPr="2CE10783" w:rsidR="00E645D5">
        <w:rPr>
          <w:b w:val="1"/>
          <w:bCs w:val="1"/>
          <w:spacing w:val="-3"/>
        </w:rPr>
        <w:t xml:space="preserve"> </w:t>
      </w:r>
      <w:r w:rsidRPr="2CE10783" w:rsidR="00E645D5">
        <w:rPr>
          <w:b w:val="1"/>
          <w:bCs w:val="1"/>
          <w:spacing w:val="-2"/>
        </w:rPr>
        <w:t>canalizar</w:t>
      </w:r>
      <w:r w:rsidRPr="2CE10783" w:rsidR="00E645D5">
        <w:rPr>
          <w:b w:val="1"/>
          <w:bCs w:val="1"/>
          <w:spacing w:val="-4"/>
        </w:rPr>
        <w:t xml:space="preserve"> </w:t>
      </w:r>
      <w:r w:rsidRPr="2CE10783" w:rsidR="00E645D5">
        <w:rPr>
          <w:b w:val="1"/>
          <w:bCs w:val="1"/>
          <w:spacing w:val="-2"/>
        </w:rPr>
        <w:t>recursos</w:t>
      </w:r>
      <w:r w:rsidRPr="2CE10783" w:rsidR="00E645D5">
        <w:rPr>
          <w:b w:val="1"/>
          <w:bCs w:val="1"/>
          <w:spacing w:val="-4"/>
        </w:rPr>
        <w:t xml:space="preserve"> </w:t>
      </w:r>
      <w:r w:rsidRPr="2CE10783" w:rsidR="00E645D5">
        <w:rPr>
          <w:b w:val="1"/>
          <w:bCs w:val="1"/>
          <w:spacing w:val="-2"/>
        </w:rPr>
        <w:t xml:space="preserve">hacia </w:t>
      </w:r>
      <w:r w:rsidRPr="2CE10783" w:rsidR="00E645D5">
        <w:rPr>
          <w:b w:val="1"/>
          <w:bCs w:val="1"/>
        </w:rPr>
        <w:t>los</w:t>
      </w:r>
      <w:r w:rsidRPr="2CE10783" w:rsidR="00E645D5">
        <w:rPr>
          <w:b w:val="1"/>
          <w:bCs w:val="1"/>
          <w:spacing w:val="-14"/>
        </w:rPr>
        <w:t xml:space="preserve"> </w:t>
      </w:r>
      <w:r w:rsidRPr="2CE10783" w:rsidR="00E645D5">
        <w:rPr>
          <w:b w:val="1"/>
          <w:bCs w:val="1"/>
        </w:rPr>
        <w:t>pueblos</w:t>
      </w:r>
      <w:r w:rsidRPr="2CE10783" w:rsidR="00E645D5">
        <w:rPr>
          <w:b w:val="1"/>
          <w:bCs w:val="1"/>
          <w:spacing w:val="-13"/>
        </w:rPr>
        <w:t xml:space="preserve"> </w:t>
      </w:r>
      <w:r w:rsidRPr="2CE10783" w:rsidR="0026359A">
        <w:rPr>
          <w:b w:val="1"/>
          <w:bCs w:val="1"/>
        </w:rPr>
        <w:t>indígenas</w:t>
      </w:r>
      <w:r w:rsidRPr="2CE10783" w:rsidR="00E645D5">
        <w:rPr>
          <w:b w:val="1"/>
          <w:bCs w:val="1"/>
        </w:rPr>
        <w:t>,</w:t>
      </w:r>
      <w:r w:rsidRPr="2CE10783" w:rsidR="00E645D5">
        <w:rPr>
          <w:b w:val="1"/>
          <w:bCs w:val="1"/>
          <w:spacing w:val="-13"/>
        </w:rPr>
        <w:t xml:space="preserve"> </w:t>
      </w:r>
      <w:r w:rsidRPr="2CE10783" w:rsidR="00E645D5">
        <w:rPr>
          <w:b w:val="1"/>
          <w:bCs w:val="1"/>
        </w:rPr>
        <w:t>incluyendo</w:t>
      </w:r>
      <w:r w:rsidRPr="2CE10783" w:rsidR="00E645D5">
        <w:rPr>
          <w:b w:val="1"/>
          <w:bCs w:val="1"/>
          <w:spacing w:val="-13"/>
        </w:rPr>
        <w:t xml:space="preserve"> </w:t>
      </w:r>
      <w:r w:rsidRPr="2CE10783" w:rsidR="00E645D5">
        <w:rPr>
          <w:b w:val="1"/>
          <w:bCs w:val="1"/>
        </w:rPr>
        <w:t>fondos</w:t>
      </w:r>
      <w:r w:rsidRPr="2CE10783" w:rsidR="00E645D5">
        <w:rPr>
          <w:b w:val="1"/>
          <w:bCs w:val="1"/>
          <w:spacing w:val="-14"/>
        </w:rPr>
        <w:t xml:space="preserve"> </w:t>
      </w:r>
      <w:r w:rsidRPr="2CE10783" w:rsidR="00E645D5">
        <w:rPr>
          <w:b w:val="1"/>
          <w:bCs w:val="1"/>
        </w:rPr>
        <w:t>internacionales</w:t>
      </w:r>
      <w:r w:rsidRPr="2CE10783" w:rsidR="00E645D5">
        <w:rPr>
          <w:b w:val="1"/>
          <w:bCs w:val="1"/>
          <w:spacing w:val="-13"/>
        </w:rPr>
        <w:t xml:space="preserve"> </w:t>
      </w:r>
      <w:r w:rsidRPr="2CE10783" w:rsidR="00E645D5">
        <w:rPr>
          <w:b w:val="1"/>
          <w:bCs w:val="1"/>
        </w:rPr>
        <w:t>y</w:t>
      </w:r>
      <w:r w:rsidRPr="2CE10783" w:rsidR="00E645D5">
        <w:rPr>
          <w:b w:val="1"/>
          <w:bCs w:val="1"/>
          <w:spacing w:val="-13"/>
        </w:rPr>
        <w:t xml:space="preserve"> </w:t>
      </w:r>
      <w:r w:rsidRPr="2CE10783" w:rsidR="00E645D5">
        <w:rPr>
          <w:b w:val="1"/>
          <w:bCs w:val="1"/>
        </w:rPr>
        <w:t>nacionales,</w:t>
      </w:r>
      <w:r w:rsidRPr="2CE10783" w:rsidR="00E645D5">
        <w:rPr>
          <w:b w:val="1"/>
          <w:bCs w:val="1"/>
          <w:spacing w:val="-13"/>
        </w:rPr>
        <w:t xml:space="preserve"> </w:t>
      </w:r>
      <w:r w:rsidRPr="2CE10783" w:rsidR="00E645D5">
        <w:rPr>
          <w:b w:val="1"/>
          <w:bCs w:val="1"/>
        </w:rPr>
        <w:t>fideicomisos,</w:t>
      </w:r>
      <w:r w:rsidRPr="2CE10783" w:rsidR="00E645D5">
        <w:rPr>
          <w:b w:val="1"/>
          <w:bCs w:val="1"/>
          <w:spacing w:val="-13"/>
        </w:rPr>
        <w:t xml:space="preserve"> </w:t>
      </w:r>
      <w:r w:rsidRPr="2CE10783" w:rsidR="00E645D5">
        <w:rPr>
          <w:b w:val="1"/>
          <w:bCs w:val="1"/>
        </w:rPr>
        <w:t xml:space="preserve">cuentas especiales y mecanismos vinculados al mercado de carbono. Es importante aclarar que la </w:t>
      </w:r>
      <w:r w:rsidRPr="2CE10783" w:rsidR="0026359A">
        <w:rPr>
          <w:b w:val="1"/>
          <w:bCs w:val="1"/>
          <w:spacing w:val="-2"/>
        </w:rPr>
        <w:t>implementación</w:t>
      </w:r>
      <w:r w:rsidRPr="2CE10783" w:rsidR="00E645D5">
        <w:rPr>
          <w:b w:val="1"/>
          <w:bCs w:val="1"/>
          <w:spacing w:val="-12"/>
        </w:rPr>
        <w:t xml:space="preserve"> </w:t>
      </w:r>
      <w:r w:rsidRPr="2CE10783" w:rsidR="00E645D5">
        <w:rPr>
          <w:b w:val="1"/>
          <w:bCs w:val="1"/>
          <w:spacing w:val="-2"/>
        </w:rPr>
        <w:t>de</w:t>
      </w:r>
      <w:r w:rsidRPr="2CE10783" w:rsidR="00E645D5">
        <w:rPr>
          <w:b w:val="1"/>
          <w:bCs w:val="1"/>
          <w:spacing w:val="-11"/>
        </w:rPr>
        <w:t xml:space="preserve"> </w:t>
      </w:r>
      <w:r w:rsidRPr="2CE10783" w:rsidR="00E645D5">
        <w:rPr>
          <w:b w:val="1"/>
          <w:bCs w:val="1"/>
          <w:spacing w:val="-2"/>
        </w:rPr>
        <w:t>estos</w:t>
      </w:r>
      <w:r w:rsidRPr="2CE10783" w:rsidR="00E645D5">
        <w:rPr>
          <w:b w:val="1"/>
          <w:bCs w:val="1"/>
          <w:spacing w:val="-11"/>
        </w:rPr>
        <w:t xml:space="preserve"> </w:t>
      </w:r>
      <w:r w:rsidRPr="2CE10783" w:rsidR="00E645D5">
        <w:rPr>
          <w:b w:val="1"/>
          <w:bCs w:val="1"/>
          <w:spacing w:val="-2"/>
        </w:rPr>
        <w:t>instrumentos</w:t>
      </w:r>
      <w:r w:rsidRPr="2CE10783" w:rsidR="00E645D5">
        <w:rPr>
          <w:b w:val="1"/>
          <w:bCs w:val="1"/>
          <w:spacing w:val="-11"/>
        </w:rPr>
        <w:t xml:space="preserve"> </w:t>
      </w:r>
      <w:r w:rsidRPr="2CE10783" w:rsidR="00E645D5">
        <w:rPr>
          <w:b w:val="1"/>
          <w:bCs w:val="1"/>
          <w:spacing w:val="-2"/>
        </w:rPr>
        <w:t>puede</w:t>
      </w:r>
      <w:r w:rsidRPr="2CE10783" w:rsidR="00E645D5">
        <w:rPr>
          <w:b w:val="1"/>
          <w:bCs w:val="1"/>
          <w:spacing w:val="-12"/>
        </w:rPr>
        <w:t xml:space="preserve"> </w:t>
      </w:r>
      <w:r w:rsidRPr="2CE10783" w:rsidR="00E645D5">
        <w:rPr>
          <w:b w:val="1"/>
          <w:bCs w:val="1"/>
          <w:spacing w:val="-2"/>
        </w:rPr>
        <w:t>requerir</w:t>
      </w:r>
      <w:r w:rsidRPr="2CE10783" w:rsidR="00E645D5">
        <w:rPr>
          <w:b w:val="1"/>
          <w:bCs w:val="1"/>
          <w:spacing w:val="-11"/>
        </w:rPr>
        <w:t xml:space="preserve"> </w:t>
      </w:r>
      <w:r w:rsidRPr="2CE10783" w:rsidR="00E645D5">
        <w:rPr>
          <w:b w:val="1"/>
          <w:bCs w:val="1"/>
          <w:spacing w:val="-2"/>
        </w:rPr>
        <w:t>tiempos</w:t>
      </w:r>
      <w:r w:rsidRPr="2CE10783" w:rsidR="00E645D5">
        <w:rPr>
          <w:b w:val="1"/>
          <w:bCs w:val="1"/>
          <w:spacing w:val="-11"/>
        </w:rPr>
        <w:t xml:space="preserve"> </w:t>
      </w:r>
      <w:r w:rsidRPr="2CE10783" w:rsidR="00E645D5">
        <w:rPr>
          <w:b w:val="1"/>
          <w:bCs w:val="1"/>
          <w:spacing w:val="-2"/>
        </w:rPr>
        <w:t>distintos</w:t>
      </w:r>
      <w:r w:rsidRPr="2CE10783" w:rsidR="00E645D5">
        <w:rPr>
          <w:b w:val="1"/>
          <w:bCs w:val="1"/>
          <w:spacing w:val="-11"/>
        </w:rPr>
        <w:t xml:space="preserve"> </w:t>
      </w:r>
      <w:r w:rsidRPr="2CE10783" w:rsidR="0026359A">
        <w:rPr>
          <w:b w:val="1"/>
          <w:bCs w:val="1"/>
          <w:spacing w:val="-2"/>
        </w:rPr>
        <w:t>según</w:t>
      </w:r>
      <w:r w:rsidRPr="2CE10783" w:rsidR="00E645D5">
        <w:rPr>
          <w:b w:val="1"/>
          <w:bCs w:val="1"/>
          <w:spacing w:val="-11"/>
        </w:rPr>
        <w:t xml:space="preserve"> </w:t>
      </w:r>
      <w:r w:rsidRPr="2CE10783" w:rsidR="00E645D5">
        <w:rPr>
          <w:b w:val="1"/>
          <w:bCs w:val="1"/>
          <w:spacing w:val="-2"/>
        </w:rPr>
        <w:t>su</w:t>
      </w:r>
      <w:r w:rsidRPr="2CE10783" w:rsidR="00E645D5">
        <w:rPr>
          <w:b w:val="1"/>
          <w:bCs w:val="1"/>
          <w:spacing w:val="-11"/>
        </w:rPr>
        <w:t xml:space="preserve"> </w:t>
      </w:r>
      <w:r w:rsidRPr="2CE10783" w:rsidR="00E645D5">
        <w:rPr>
          <w:b w:val="1"/>
          <w:bCs w:val="1"/>
          <w:spacing w:val="-2"/>
        </w:rPr>
        <w:t xml:space="preserve">naturaleza </w:t>
      </w:r>
      <w:r w:rsidRPr="2CE10783" w:rsidR="00E645D5">
        <w:rPr>
          <w:b w:val="1"/>
          <w:bCs w:val="1"/>
        </w:rPr>
        <w:t xml:space="preserve">y complejidad normativa, por lo que no todos se encuentran disponibles en la actualidad. Algunos, como los fideicomisos o las cuentas presupuestales, </w:t>
      </w:r>
      <w:r w:rsidRPr="2CE10783" w:rsidR="0026359A">
        <w:rPr>
          <w:b w:val="1"/>
          <w:bCs w:val="1"/>
        </w:rPr>
        <w:t>podrían</w:t>
      </w:r>
      <w:r w:rsidRPr="2CE10783" w:rsidR="00E645D5">
        <w:rPr>
          <w:b w:val="1"/>
          <w:bCs w:val="1"/>
        </w:rPr>
        <w:t xml:space="preserve"> activarse en el corto plazo</w:t>
      </w:r>
      <w:r w:rsidRPr="2CE10783" w:rsidR="00E645D5">
        <w:rPr>
          <w:b w:val="1"/>
          <w:bCs w:val="1"/>
          <w:spacing w:val="-10"/>
        </w:rPr>
        <w:t xml:space="preserve"> </w:t>
      </w:r>
      <w:r w:rsidRPr="2CE10783" w:rsidR="00E645D5">
        <w:rPr>
          <w:b w:val="1"/>
          <w:bCs w:val="1"/>
        </w:rPr>
        <w:t>mediante</w:t>
      </w:r>
      <w:r w:rsidRPr="2CE10783" w:rsidR="00E645D5">
        <w:rPr>
          <w:b w:val="1"/>
          <w:bCs w:val="1"/>
          <w:spacing w:val="-9"/>
        </w:rPr>
        <w:t xml:space="preserve"> </w:t>
      </w:r>
      <w:r w:rsidRPr="2CE10783" w:rsidR="00E645D5">
        <w:rPr>
          <w:b w:val="1"/>
          <w:bCs w:val="1"/>
        </w:rPr>
        <w:t>ajustes</w:t>
      </w:r>
      <w:r w:rsidRPr="2CE10783" w:rsidR="00E645D5">
        <w:rPr>
          <w:b w:val="1"/>
          <w:bCs w:val="1"/>
          <w:spacing w:val="-7"/>
        </w:rPr>
        <w:t xml:space="preserve"> </w:t>
      </w:r>
      <w:r w:rsidRPr="2CE10783" w:rsidR="00E645D5">
        <w:rPr>
          <w:b w:val="1"/>
          <w:bCs w:val="1"/>
        </w:rPr>
        <w:t>administrativos,</w:t>
      </w:r>
      <w:r w:rsidRPr="2CE10783" w:rsidR="00E645D5">
        <w:rPr>
          <w:b w:val="1"/>
          <w:bCs w:val="1"/>
          <w:spacing w:val="-9"/>
        </w:rPr>
        <w:t xml:space="preserve"> </w:t>
      </w:r>
      <w:r w:rsidRPr="2CE10783" w:rsidR="00E645D5">
        <w:rPr>
          <w:b w:val="1"/>
          <w:bCs w:val="1"/>
        </w:rPr>
        <w:t>mientras</w:t>
      </w:r>
      <w:r w:rsidRPr="2CE10783" w:rsidR="00E645D5">
        <w:rPr>
          <w:b w:val="1"/>
          <w:bCs w:val="1"/>
          <w:spacing w:val="-9"/>
        </w:rPr>
        <w:t xml:space="preserve"> </w:t>
      </w:r>
      <w:r w:rsidRPr="2CE10783" w:rsidR="00E645D5">
        <w:rPr>
          <w:b w:val="1"/>
          <w:bCs w:val="1"/>
        </w:rPr>
        <w:t>que</w:t>
      </w:r>
      <w:r w:rsidRPr="2CE10783" w:rsidR="00E645D5">
        <w:rPr>
          <w:b w:val="1"/>
          <w:bCs w:val="1"/>
          <w:spacing w:val="-9"/>
        </w:rPr>
        <w:t xml:space="preserve"> </w:t>
      </w:r>
      <w:r w:rsidRPr="2CE10783" w:rsidR="00E645D5">
        <w:rPr>
          <w:b w:val="1"/>
          <w:bCs w:val="1"/>
        </w:rPr>
        <w:t>otros,</w:t>
      </w:r>
      <w:r w:rsidRPr="2CE10783" w:rsidR="00E645D5">
        <w:rPr>
          <w:b w:val="1"/>
          <w:bCs w:val="1"/>
          <w:spacing w:val="-9"/>
        </w:rPr>
        <w:t xml:space="preserve"> </w:t>
      </w:r>
      <w:r w:rsidRPr="2CE10783" w:rsidR="00E645D5">
        <w:rPr>
          <w:b w:val="1"/>
          <w:bCs w:val="1"/>
        </w:rPr>
        <w:t>como</w:t>
      </w:r>
      <w:r w:rsidRPr="2CE10783" w:rsidR="00E645D5">
        <w:rPr>
          <w:b w:val="1"/>
          <w:bCs w:val="1"/>
          <w:spacing w:val="-10"/>
        </w:rPr>
        <w:t xml:space="preserve"> </w:t>
      </w:r>
      <w:r w:rsidRPr="2CE10783" w:rsidR="00E645D5">
        <w:rPr>
          <w:b w:val="1"/>
          <w:bCs w:val="1"/>
        </w:rPr>
        <w:t>los</w:t>
      </w:r>
      <w:r w:rsidRPr="2CE10783" w:rsidR="00E645D5">
        <w:rPr>
          <w:b w:val="1"/>
          <w:bCs w:val="1"/>
          <w:spacing w:val="-9"/>
        </w:rPr>
        <w:t xml:space="preserve"> </w:t>
      </w:r>
      <w:r w:rsidRPr="2CE10783" w:rsidR="00E645D5">
        <w:rPr>
          <w:b w:val="1"/>
          <w:bCs w:val="1"/>
        </w:rPr>
        <w:t>fondos</w:t>
      </w:r>
      <w:r w:rsidRPr="2CE10783" w:rsidR="00E645D5">
        <w:rPr>
          <w:b w:val="1"/>
          <w:bCs w:val="1"/>
          <w:spacing w:val="-10"/>
        </w:rPr>
        <w:t xml:space="preserve"> </w:t>
      </w:r>
      <w:r w:rsidRPr="2CE10783" w:rsidR="00E645D5">
        <w:rPr>
          <w:b w:val="1"/>
          <w:bCs w:val="1"/>
        </w:rPr>
        <w:t>nacionales</w:t>
      </w:r>
      <w:r w:rsidRPr="2CE10783" w:rsidR="00E645D5">
        <w:rPr>
          <w:b w:val="1"/>
          <w:bCs w:val="1"/>
          <w:spacing w:val="-9"/>
        </w:rPr>
        <w:t xml:space="preserve"> </w:t>
      </w:r>
      <w:r w:rsidRPr="2CE10783" w:rsidR="00E645D5">
        <w:rPr>
          <w:b w:val="1"/>
          <w:bCs w:val="1"/>
        </w:rPr>
        <w:t>o</w:t>
      </w:r>
      <w:r w:rsidRPr="2CE10783" w:rsidR="00E645D5">
        <w:rPr>
          <w:b w:val="1"/>
          <w:bCs w:val="1"/>
          <w:spacing w:val="-10"/>
        </w:rPr>
        <w:t xml:space="preserve"> </w:t>
      </w:r>
      <w:r w:rsidRPr="2CE10783" w:rsidR="00E645D5">
        <w:rPr>
          <w:b w:val="1"/>
          <w:bCs w:val="1"/>
        </w:rPr>
        <w:t>las</w:t>
      </w:r>
    </w:p>
    <w:p w:rsidR="00A80BA9" w:rsidRDefault="00E645D5" w14:paraId="1DC5286F" w14:textId="47A07048">
      <w:pPr>
        <w:pStyle w:val="Textoindependiente"/>
        <w:spacing w:line="276" w:lineRule="auto"/>
        <w:ind w:right="49"/>
      </w:pPr>
      <w:r>
        <w:lastRenderedPageBreak/>
        <w:t xml:space="preserve">plataformas digitales de trazabilidad, </w:t>
      </w:r>
      <w:r w:rsidR="0026359A">
        <w:t>demandarán</w:t>
      </w:r>
      <w:r>
        <w:t xml:space="preserve"> procesos regulatorios </w:t>
      </w:r>
      <w:r w:rsidR="0026359A">
        <w:t>más</w:t>
      </w:r>
      <w:r>
        <w:t xml:space="preserve"> amplios. En todo</w:t>
      </w:r>
      <w:r>
        <w:rPr>
          <w:spacing w:val="-5"/>
        </w:rPr>
        <w:t xml:space="preserve"> </w:t>
      </w:r>
      <w:r>
        <w:t>caso,</w:t>
      </w:r>
      <w:r>
        <w:rPr>
          <w:spacing w:val="-5"/>
        </w:rPr>
        <w:t xml:space="preserve"> </w:t>
      </w:r>
      <w:r>
        <w:t>cuando</w:t>
      </w:r>
      <w:r>
        <w:rPr>
          <w:spacing w:val="-5"/>
        </w:rPr>
        <w:t xml:space="preserve"> </w:t>
      </w:r>
      <w:r>
        <w:t>un</w:t>
      </w:r>
      <w:r>
        <w:rPr>
          <w:spacing w:val="-5"/>
        </w:rPr>
        <w:t xml:space="preserve"> </w:t>
      </w:r>
      <w:r>
        <w:t>instrumento</w:t>
      </w:r>
      <w:r>
        <w:rPr>
          <w:spacing w:val="-5"/>
        </w:rPr>
        <w:t xml:space="preserve"> </w:t>
      </w:r>
      <w:r w:rsidR="0026359A">
        <w:t>aun</w:t>
      </w:r>
      <w:r>
        <w:rPr>
          <w:spacing w:val="-5"/>
        </w:rPr>
        <w:t xml:space="preserve"> </w:t>
      </w:r>
      <w:r>
        <w:t>no</w:t>
      </w:r>
      <w:r>
        <w:rPr>
          <w:spacing w:val="-5"/>
        </w:rPr>
        <w:t xml:space="preserve"> </w:t>
      </w:r>
      <w:r w:rsidR="0026359A">
        <w:t>esté</w:t>
      </w:r>
      <w:r>
        <w:t xml:space="preserve"> operativo,</w:t>
      </w:r>
      <w:r>
        <w:rPr>
          <w:spacing w:val="-5"/>
        </w:rPr>
        <w:t xml:space="preserve"> </w:t>
      </w:r>
      <w:r>
        <w:t>este</w:t>
      </w:r>
      <w:r>
        <w:rPr>
          <w:spacing w:val="-5"/>
        </w:rPr>
        <w:t xml:space="preserve"> </w:t>
      </w:r>
      <w:r>
        <w:t>documento</w:t>
      </w:r>
      <w:r>
        <w:rPr>
          <w:spacing w:val="-5"/>
        </w:rPr>
        <w:t xml:space="preserve"> </w:t>
      </w:r>
      <w:r>
        <w:t>plantea</w:t>
      </w:r>
      <w:r>
        <w:rPr>
          <w:spacing w:val="-5"/>
        </w:rPr>
        <w:t xml:space="preserve"> </w:t>
      </w:r>
      <w:r>
        <w:t>los</w:t>
      </w:r>
      <w:r>
        <w:rPr>
          <w:spacing w:val="-5"/>
        </w:rPr>
        <w:t xml:space="preserve"> </w:t>
      </w:r>
      <w:r>
        <w:t xml:space="preserve">pasos necesarios para su </w:t>
      </w:r>
      <w:r w:rsidR="0026359A">
        <w:t>implementación</w:t>
      </w:r>
      <w:r>
        <w:t xml:space="preserve"> efectiva, incluyendo la </w:t>
      </w:r>
      <w:r w:rsidR="0026359A">
        <w:t>definición</w:t>
      </w:r>
      <w:r>
        <w:t xml:space="preserve"> de competencias institucionales, la </w:t>
      </w:r>
      <w:r w:rsidR="0026359A">
        <w:t>concertación</w:t>
      </w:r>
      <w:r>
        <w:t xml:space="preserve"> en la </w:t>
      </w:r>
      <w:r>
        <w:rPr>
          <w:b/>
        </w:rPr>
        <w:t xml:space="preserve">Mesa Permanente de Concertación (MPC) </w:t>
      </w:r>
      <w:r>
        <w:t xml:space="preserve">y la </w:t>
      </w:r>
      <w:r w:rsidR="0026359A">
        <w:t>incorporación</w:t>
      </w:r>
      <w:r>
        <w:rPr>
          <w:spacing w:val="-11"/>
        </w:rPr>
        <w:t xml:space="preserve"> </w:t>
      </w:r>
      <w:r>
        <w:t>de</w:t>
      </w:r>
      <w:r>
        <w:rPr>
          <w:spacing w:val="-10"/>
        </w:rPr>
        <w:t xml:space="preserve"> </w:t>
      </w:r>
      <w:r>
        <w:t>salvaguardas</w:t>
      </w:r>
      <w:r>
        <w:rPr>
          <w:spacing w:val="-10"/>
        </w:rPr>
        <w:t xml:space="preserve"> </w:t>
      </w:r>
      <w:r>
        <w:t>que</w:t>
      </w:r>
      <w:r>
        <w:rPr>
          <w:spacing w:val="-9"/>
        </w:rPr>
        <w:t xml:space="preserve"> </w:t>
      </w:r>
      <w:r>
        <w:t>garanticen</w:t>
      </w:r>
      <w:r>
        <w:rPr>
          <w:spacing w:val="-11"/>
        </w:rPr>
        <w:t xml:space="preserve"> </w:t>
      </w:r>
      <w:r>
        <w:t>transparencia</w:t>
      </w:r>
      <w:r>
        <w:rPr>
          <w:spacing w:val="-10"/>
        </w:rPr>
        <w:t xml:space="preserve"> </w:t>
      </w:r>
      <w:r>
        <w:t>y</w:t>
      </w:r>
      <w:r>
        <w:rPr>
          <w:spacing w:val="-11"/>
        </w:rPr>
        <w:t xml:space="preserve"> </w:t>
      </w:r>
      <w:r w:rsidR="0026359A">
        <w:t>participación</w:t>
      </w:r>
      <w:r>
        <w:rPr>
          <w:spacing w:val="-11"/>
        </w:rPr>
        <w:t xml:space="preserve"> </w:t>
      </w:r>
      <w:r w:rsidR="0026359A">
        <w:t>indígena</w:t>
      </w:r>
      <w:r>
        <w:rPr>
          <w:spacing w:val="-10"/>
        </w:rPr>
        <w:t xml:space="preserve"> </w:t>
      </w:r>
      <w:r>
        <w:t>en</w:t>
      </w:r>
      <w:r>
        <w:rPr>
          <w:spacing w:val="-10"/>
        </w:rPr>
        <w:t xml:space="preserve"> </w:t>
      </w:r>
      <w:r>
        <w:t xml:space="preserve">la </w:t>
      </w:r>
      <w:r w:rsidR="0026359A">
        <w:t>distribución</w:t>
      </w:r>
      <w:r>
        <w:t xml:space="preserve"> de beneficios.</w:t>
      </w:r>
    </w:p>
    <w:p w:rsidR="00A80BA9" w:rsidRDefault="00E645D5" w14:paraId="1DC52870" w14:textId="209F5351">
      <w:pPr>
        <w:pStyle w:val="Textoindependiente"/>
        <w:spacing w:before="158" w:line="276" w:lineRule="auto"/>
        <w:ind w:right="47"/>
      </w:pPr>
      <w:r>
        <w:rPr>
          <w:b/>
        </w:rPr>
        <w:t>Nota</w:t>
      </w:r>
      <w:r>
        <w:rPr>
          <w:b/>
          <w:spacing w:val="-7"/>
        </w:rPr>
        <w:t xml:space="preserve"> </w:t>
      </w:r>
      <w:r>
        <w:rPr>
          <w:b/>
        </w:rPr>
        <w:t>aclaratoria:</w:t>
      </w:r>
      <w:r>
        <w:rPr>
          <w:b/>
          <w:spacing w:val="-7"/>
        </w:rPr>
        <w:t xml:space="preserve"> </w:t>
      </w:r>
      <w:r>
        <w:t>Las</w:t>
      </w:r>
      <w:r>
        <w:rPr>
          <w:spacing w:val="-8"/>
        </w:rPr>
        <w:t xml:space="preserve"> </w:t>
      </w:r>
      <w:r>
        <w:t>fuentes</w:t>
      </w:r>
      <w:r>
        <w:rPr>
          <w:spacing w:val="-8"/>
        </w:rPr>
        <w:t xml:space="preserve"> </w:t>
      </w:r>
      <w:r>
        <w:t>de</w:t>
      </w:r>
      <w:r>
        <w:rPr>
          <w:spacing w:val="-8"/>
        </w:rPr>
        <w:t xml:space="preserve"> </w:t>
      </w:r>
      <w:r w:rsidR="0026359A">
        <w:t>financiación</w:t>
      </w:r>
      <w:r>
        <w:rPr>
          <w:spacing w:val="-8"/>
        </w:rPr>
        <w:t xml:space="preserve"> </w:t>
      </w:r>
      <w:r>
        <w:t>identificadas</w:t>
      </w:r>
      <w:r>
        <w:rPr>
          <w:spacing w:val="-8"/>
        </w:rPr>
        <w:t xml:space="preserve"> </w:t>
      </w:r>
      <w:r>
        <w:t>y</w:t>
      </w:r>
      <w:r>
        <w:rPr>
          <w:spacing w:val="-9"/>
        </w:rPr>
        <w:t xml:space="preserve"> </w:t>
      </w:r>
      <w:r>
        <w:t>los</w:t>
      </w:r>
      <w:r>
        <w:rPr>
          <w:spacing w:val="-7"/>
        </w:rPr>
        <w:t xml:space="preserve"> </w:t>
      </w:r>
      <w:r>
        <w:t>mecanismos</w:t>
      </w:r>
      <w:r>
        <w:rPr>
          <w:spacing w:val="-8"/>
        </w:rPr>
        <w:t xml:space="preserve"> </w:t>
      </w:r>
      <w:r>
        <w:t>explorados</w:t>
      </w:r>
      <w:r>
        <w:rPr>
          <w:spacing w:val="-9"/>
        </w:rPr>
        <w:t xml:space="preserve"> </w:t>
      </w:r>
      <w:r>
        <w:t xml:space="preserve">en </w:t>
      </w:r>
      <w:r>
        <w:rPr>
          <w:spacing w:val="-2"/>
        </w:rPr>
        <w:t>este</w:t>
      </w:r>
      <w:r>
        <w:rPr>
          <w:spacing w:val="-6"/>
        </w:rPr>
        <w:t xml:space="preserve"> </w:t>
      </w:r>
      <w:r>
        <w:rPr>
          <w:spacing w:val="-2"/>
        </w:rPr>
        <w:t>documento</w:t>
      </w:r>
      <w:r>
        <w:rPr>
          <w:spacing w:val="-7"/>
        </w:rPr>
        <w:t xml:space="preserve"> </w:t>
      </w:r>
      <w:r>
        <w:rPr>
          <w:spacing w:val="-2"/>
        </w:rPr>
        <w:t>se</w:t>
      </w:r>
      <w:r>
        <w:rPr>
          <w:spacing w:val="-6"/>
        </w:rPr>
        <w:t xml:space="preserve"> </w:t>
      </w:r>
      <w:r>
        <w:rPr>
          <w:spacing w:val="-2"/>
        </w:rPr>
        <w:t>presentan</w:t>
      </w:r>
      <w:r>
        <w:rPr>
          <w:spacing w:val="-6"/>
        </w:rPr>
        <w:t xml:space="preserve"> </w:t>
      </w:r>
      <w:r w:rsidR="0026359A">
        <w:rPr>
          <w:spacing w:val="-2"/>
        </w:rPr>
        <w:t>únicamente</w:t>
      </w:r>
      <w:r>
        <w:rPr>
          <w:spacing w:val="-6"/>
        </w:rPr>
        <w:t xml:space="preserve"> </w:t>
      </w:r>
      <w:r>
        <w:rPr>
          <w:spacing w:val="-2"/>
        </w:rPr>
        <w:t>con</w:t>
      </w:r>
      <w:r>
        <w:rPr>
          <w:spacing w:val="-6"/>
        </w:rPr>
        <w:t xml:space="preserve"> </w:t>
      </w:r>
      <w:r w:rsidR="0026359A">
        <w:rPr>
          <w:spacing w:val="-2"/>
        </w:rPr>
        <w:t>carácter</w:t>
      </w:r>
      <w:r>
        <w:rPr>
          <w:spacing w:val="-7"/>
        </w:rPr>
        <w:t xml:space="preserve"> </w:t>
      </w:r>
      <w:r>
        <w:rPr>
          <w:spacing w:val="-2"/>
        </w:rPr>
        <w:t>preliminar</w:t>
      </w:r>
      <w:r>
        <w:rPr>
          <w:spacing w:val="-7"/>
        </w:rPr>
        <w:t xml:space="preserve"> </w:t>
      </w:r>
      <w:r>
        <w:rPr>
          <w:spacing w:val="-2"/>
        </w:rPr>
        <w:t>y</w:t>
      </w:r>
      <w:r>
        <w:rPr>
          <w:spacing w:val="-7"/>
        </w:rPr>
        <w:t xml:space="preserve"> </w:t>
      </w:r>
      <w:r>
        <w:rPr>
          <w:spacing w:val="-2"/>
        </w:rPr>
        <w:t>a</w:t>
      </w:r>
      <w:r>
        <w:rPr>
          <w:spacing w:val="-6"/>
        </w:rPr>
        <w:t xml:space="preserve"> </w:t>
      </w:r>
      <w:r w:rsidR="0026359A">
        <w:rPr>
          <w:spacing w:val="-2"/>
        </w:rPr>
        <w:t>título</w:t>
      </w:r>
      <w:r>
        <w:rPr>
          <w:spacing w:val="-7"/>
        </w:rPr>
        <w:t xml:space="preserve"> </w:t>
      </w:r>
      <w:r>
        <w:rPr>
          <w:spacing w:val="-2"/>
        </w:rPr>
        <w:t>exploratorio,</w:t>
      </w:r>
      <w:r>
        <w:rPr>
          <w:spacing w:val="-5"/>
        </w:rPr>
        <w:t xml:space="preserve"> </w:t>
      </w:r>
      <w:r>
        <w:rPr>
          <w:spacing w:val="-2"/>
        </w:rPr>
        <w:t xml:space="preserve">sin </w:t>
      </w:r>
      <w:r>
        <w:t>que</w:t>
      </w:r>
      <w:r>
        <w:rPr>
          <w:spacing w:val="-3"/>
        </w:rPr>
        <w:t xml:space="preserve"> </w:t>
      </w:r>
      <w:r>
        <w:t>ello</w:t>
      </w:r>
      <w:r>
        <w:rPr>
          <w:spacing w:val="-3"/>
        </w:rPr>
        <w:t xml:space="preserve"> </w:t>
      </w:r>
      <w:r>
        <w:t>implique</w:t>
      </w:r>
      <w:r>
        <w:rPr>
          <w:spacing w:val="-3"/>
        </w:rPr>
        <w:t xml:space="preserve"> </w:t>
      </w:r>
      <w:r>
        <w:t>un</w:t>
      </w:r>
      <w:r>
        <w:rPr>
          <w:spacing w:val="-3"/>
        </w:rPr>
        <w:t xml:space="preserve"> </w:t>
      </w:r>
      <w:r>
        <w:t>compromiso</w:t>
      </w:r>
      <w:r>
        <w:rPr>
          <w:spacing w:val="-3"/>
        </w:rPr>
        <w:t xml:space="preserve"> </w:t>
      </w:r>
      <w:r>
        <w:t>en</w:t>
      </w:r>
      <w:r>
        <w:rPr>
          <w:spacing w:val="-2"/>
        </w:rPr>
        <w:t xml:space="preserve"> </w:t>
      </w:r>
      <w:r>
        <w:t>firme</w:t>
      </w:r>
      <w:r>
        <w:rPr>
          <w:spacing w:val="-3"/>
        </w:rPr>
        <w:t xml:space="preserve"> </w:t>
      </w:r>
      <w:r>
        <w:t>por</w:t>
      </w:r>
      <w:r>
        <w:rPr>
          <w:spacing w:val="-2"/>
        </w:rPr>
        <w:t xml:space="preserve"> </w:t>
      </w:r>
      <w:r>
        <w:t>parte</w:t>
      </w:r>
      <w:r>
        <w:rPr>
          <w:spacing w:val="-2"/>
        </w:rPr>
        <w:t xml:space="preserve"> </w:t>
      </w:r>
      <w:r>
        <w:t>del</w:t>
      </w:r>
      <w:r>
        <w:rPr>
          <w:spacing w:val="-3"/>
        </w:rPr>
        <w:t xml:space="preserve"> </w:t>
      </w:r>
      <w:r>
        <w:t>Gobierno</w:t>
      </w:r>
      <w:r>
        <w:rPr>
          <w:spacing w:val="-3"/>
        </w:rPr>
        <w:t xml:space="preserve"> </w:t>
      </w:r>
      <w:r>
        <w:t>Nacional</w:t>
      </w:r>
      <w:r>
        <w:rPr>
          <w:spacing w:val="-3"/>
        </w:rPr>
        <w:t xml:space="preserve"> </w:t>
      </w:r>
      <w:r>
        <w:t>para</w:t>
      </w:r>
      <w:r>
        <w:rPr>
          <w:spacing w:val="-3"/>
        </w:rPr>
        <w:t xml:space="preserve"> </w:t>
      </w:r>
      <w:r>
        <w:t>su</w:t>
      </w:r>
      <w:r>
        <w:rPr>
          <w:spacing w:val="-4"/>
        </w:rPr>
        <w:t xml:space="preserve"> </w:t>
      </w:r>
      <w:r w:rsidR="0026359A">
        <w:t>gestión</w:t>
      </w:r>
      <w:r>
        <w:t xml:space="preserve">, </w:t>
      </w:r>
      <w:r w:rsidR="0026359A">
        <w:t>implementación</w:t>
      </w:r>
      <w:r>
        <w:rPr>
          <w:spacing w:val="-14"/>
        </w:rPr>
        <w:t xml:space="preserve"> </w:t>
      </w:r>
      <w:r>
        <w:t>o</w:t>
      </w:r>
      <w:r>
        <w:rPr>
          <w:spacing w:val="-13"/>
        </w:rPr>
        <w:t xml:space="preserve"> </w:t>
      </w:r>
      <w:r w:rsidR="0026359A">
        <w:t>asignación</w:t>
      </w:r>
      <w:r>
        <w:rPr>
          <w:spacing w:val="-13"/>
        </w:rPr>
        <w:t xml:space="preserve"> </w:t>
      </w:r>
      <w:r>
        <w:t>de</w:t>
      </w:r>
      <w:r>
        <w:rPr>
          <w:spacing w:val="-13"/>
        </w:rPr>
        <w:t xml:space="preserve"> </w:t>
      </w:r>
      <w:r>
        <w:t>recursos.</w:t>
      </w:r>
      <w:r>
        <w:rPr>
          <w:spacing w:val="-14"/>
        </w:rPr>
        <w:t xml:space="preserve"> </w:t>
      </w:r>
      <w:r>
        <w:t>El</w:t>
      </w:r>
      <w:r>
        <w:rPr>
          <w:spacing w:val="-13"/>
        </w:rPr>
        <w:t xml:space="preserve"> </w:t>
      </w:r>
      <w:r w:rsidR="0026359A">
        <w:t>propósito</w:t>
      </w:r>
      <w:r>
        <w:rPr>
          <w:spacing w:val="-13"/>
        </w:rPr>
        <w:t xml:space="preserve"> </w:t>
      </w:r>
      <w:r>
        <w:t>es</w:t>
      </w:r>
      <w:r>
        <w:rPr>
          <w:spacing w:val="-13"/>
        </w:rPr>
        <w:t xml:space="preserve"> </w:t>
      </w:r>
      <w:r>
        <w:t>ofrecer</w:t>
      </w:r>
      <w:r>
        <w:rPr>
          <w:spacing w:val="-13"/>
        </w:rPr>
        <w:t xml:space="preserve"> </w:t>
      </w:r>
      <w:r>
        <w:t>un</w:t>
      </w:r>
      <w:r>
        <w:rPr>
          <w:spacing w:val="-14"/>
        </w:rPr>
        <w:t xml:space="preserve"> </w:t>
      </w:r>
      <w:r>
        <w:t>panorama</w:t>
      </w:r>
      <w:r>
        <w:rPr>
          <w:spacing w:val="-13"/>
        </w:rPr>
        <w:t xml:space="preserve"> </w:t>
      </w:r>
      <w:r>
        <w:t>de</w:t>
      </w:r>
      <w:r>
        <w:rPr>
          <w:spacing w:val="-13"/>
        </w:rPr>
        <w:t xml:space="preserve"> </w:t>
      </w:r>
      <w:r>
        <w:t xml:space="preserve">opciones potenciales que </w:t>
      </w:r>
      <w:r w:rsidR="0026359A">
        <w:t>podrían</w:t>
      </w:r>
      <w:r>
        <w:t xml:space="preserve"> considerarse en el marco del</w:t>
      </w:r>
      <w:r w:rsidR="00C005EC">
        <w:t xml:space="preserve"> </w:t>
      </w:r>
      <w:r w:rsidR="00E34CDF">
        <w:t xml:space="preserve"> </w:t>
      </w:r>
      <w:r>
        <w:t xml:space="preserve"> </w:t>
      </w:r>
      <w:r w:rsidR="001704A5">
        <w:rPr>
          <w:b/>
        </w:rPr>
        <w:t>Plan Nacional Indígena</w:t>
      </w:r>
      <w:r w:rsidR="001704A5">
        <w:rPr>
          <w:b/>
          <w:spacing w:val="-10"/>
        </w:rPr>
        <w:t xml:space="preserve"> </w:t>
      </w:r>
      <w:r w:rsidR="001704A5">
        <w:rPr>
          <w:b/>
        </w:rPr>
        <w:t>de</w:t>
      </w:r>
      <w:r w:rsidR="001704A5">
        <w:rPr>
          <w:b/>
          <w:spacing w:val="-11"/>
        </w:rPr>
        <w:t xml:space="preserve"> Mitigación, Adaptación</w:t>
      </w:r>
      <w:r w:rsidR="001704A5">
        <w:rPr>
          <w:b/>
        </w:rPr>
        <w:t xml:space="preserve"> y Resiliencia</w:t>
      </w:r>
      <w:r w:rsidR="001704A5">
        <w:rPr>
          <w:b/>
          <w:spacing w:val="-10"/>
        </w:rPr>
        <w:t xml:space="preserve"> </w:t>
      </w:r>
      <w:r w:rsidR="001704A5">
        <w:rPr>
          <w:b/>
        </w:rPr>
        <w:t>Climática - PNIMARC</w:t>
      </w:r>
      <w:r w:rsidR="001704A5">
        <w:t xml:space="preserve"> </w:t>
      </w:r>
      <w:r>
        <w:t xml:space="preserve">y del compromiso de financiamiento directo y justo, reconociendo que la viabilidad de cada instrumento depende de factores normativos, </w:t>
      </w:r>
      <w:r w:rsidR="001704A5">
        <w:t>técnicos</w:t>
      </w:r>
      <w:r>
        <w:t xml:space="preserve"> y presupuestales. En todo caso, los compromisos en firme </w:t>
      </w:r>
      <w:r w:rsidR="001704A5">
        <w:t>serán</w:t>
      </w:r>
      <w:r>
        <w:t xml:space="preserve"> aquellos que se acuerden efectivamente en el escenario de la </w:t>
      </w:r>
      <w:r>
        <w:rPr>
          <w:b/>
        </w:rPr>
        <w:t>Mesa Permanente de Concertación (MPC)</w:t>
      </w:r>
      <w:r>
        <w:t xml:space="preserve">, instancia oficial de </w:t>
      </w:r>
      <w:r w:rsidR="001704A5">
        <w:t>diálogo</w:t>
      </w:r>
      <w:r>
        <w:t xml:space="preserve"> entre el Gobierno Nacional y las organizaciones </w:t>
      </w:r>
      <w:r w:rsidR="001704A5">
        <w:t>indígenas</w:t>
      </w:r>
      <w:r>
        <w:t xml:space="preserve">. Cuando un instrumento no se encuentre disponible en la actualidad, este documento describe los pasos generales que </w:t>
      </w:r>
      <w:r w:rsidR="001704A5">
        <w:t>deberían</w:t>
      </w:r>
      <w:r>
        <w:t xml:space="preserve"> seguirse para su eventual</w:t>
      </w:r>
      <w:r>
        <w:rPr>
          <w:spacing w:val="-14"/>
        </w:rPr>
        <w:t xml:space="preserve"> </w:t>
      </w:r>
      <w:r w:rsidR="001704A5">
        <w:t>implementación</w:t>
      </w:r>
      <w:r>
        <w:t>,</w:t>
      </w:r>
      <w:r>
        <w:rPr>
          <w:spacing w:val="-13"/>
        </w:rPr>
        <w:t xml:space="preserve"> </w:t>
      </w:r>
      <w:r>
        <w:t>sin</w:t>
      </w:r>
      <w:r>
        <w:rPr>
          <w:spacing w:val="-13"/>
        </w:rPr>
        <w:t xml:space="preserve"> </w:t>
      </w:r>
      <w:r>
        <w:t>que</w:t>
      </w:r>
      <w:r>
        <w:rPr>
          <w:spacing w:val="-13"/>
        </w:rPr>
        <w:t xml:space="preserve"> </w:t>
      </w:r>
      <w:r>
        <w:t>ello</w:t>
      </w:r>
      <w:r>
        <w:rPr>
          <w:spacing w:val="-14"/>
        </w:rPr>
        <w:t xml:space="preserve"> </w:t>
      </w:r>
      <w:r>
        <w:t>constituya</w:t>
      </w:r>
      <w:r>
        <w:rPr>
          <w:spacing w:val="-13"/>
        </w:rPr>
        <w:t xml:space="preserve"> </w:t>
      </w:r>
      <w:r>
        <w:t>una</w:t>
      </w:r>
      <w:r>
        <w:rPr>
          <w:spacing w:val="-13"/>
        </w:rPr>
        <w:t xml:space="preserve"> </w:t>
      </w:r>
      <w:r w:rsidR="001704A5">
        <w:t>obligación</w:t>
      </w:r>
      <w:r>
        <w:rPr>
          <w:spacing w:val="-13"/>
        </w:rPr>
        <w:t xml:space="preserve"> </w:t>
      </w:r>
      <w:r>
        <w:t>legal</w:t>
      </w:r>
      <w:r>
        <w:rPr>
          <w:spacing w:val="-13"/>
        </w:rPr>
        <w:t xml:space="preserve"> </w:t>
      </w:r>
      <w:r>
        <w:t>ni</w:t>
      </w:r>
      <w:r>
        <w:rPr>
          <w:spacing w:val="-14"/>
        </w:rPr>
        <w:t xml:space="preserve"> </w:t>
      </w:r>
      <w:r>
        <w:t>administrativa</w:t>
      </w:r>
      <w:r>
        <w:rPr>
          <w:spacing w:val="-13"/>
        </w:rPr>
        <w:t xml:space="preserve"> </w:t>
      </w:r>
      <w:r>
        <w:t>para las entidades involucradas.</w:t>
      </w:r>
    </w:p>
    <w:p w:rsidR="00A80BA9" w:rsidRDefault="00A80BA9" w14:paraId="1DC52871" w14:textId="77777777">
      <w:pPr>
        <w:pStyle w:val="Textoindependiente"/>
        <w:ind w:left="0"/>
        <w:jc w:val="left"/>
      </w:pPr>
    </w:p>
    <w:p w:rsidR="00A80BA9" w:rsidRDefault="00A80BA9" w14:paraId="1DC52872" w14:textId="77777777">
      <w:pPr>
        <w:pStyle w:val="Textoindependiente"/>
        <w:spacing w:before="83"/>
        <w:ind w:left="0"/>
        <w:jc w:val="left"/>
      </w:pPr>
    </w:p>
    <w:p w:rsidR="00A80BA9" w:rsidRDefault="00E645D5" w14:paraId="1DC52873" w14:textId="77777777">
      <w:pPr>
        <w:pStyle w:val="Ttulo1"/>
        <w:jc w:val="left"/>
      </w:pPr>
      <w:r>
        <w:t>2.1</w:t>
      </w:r>
      <w:r>
        <w:rPr>
          <w:spacing w:val="-9"/>
        </w:rPr>
        <w:t xml:space="preserve"> </w:t>
      </w:r>
      <w:r>
        <w:t>Exploración</w:t>
      </w:r>
      <w:r>
        <w:rPr>
          <w:spacing w:val="-5"/>
        </w:rPr>
        <w:t xml:space="preserve"> </w:t>
      </w:r>
      <w:r>
        <w:t>preliminar</w:t>
      </w:r>
      <w:r>
        <w:rPr>
          <w:spacing w:val="-7"/>
        </w:rPr>
        <w:t xml:space="preserve"> </w:t>
      </w:r>
      <w:r>
        <w:t>de</w:t>
      </w:r>
      <w:r>
        <w:rPr>
          <w:spacing w:val="-5"/>
        </w:rPr>
        <w:t xml:space="preserve"> </w:t>
      </w:r>
      <w:r>
        <w:rPr>
          <w:spacing w:val="-2"/>
        </w:rPr>
        <w:t>fuentes</w:t>
      </w:r>
    </w:p>
    <w:p w:rsidR="00A80BA9" w:rsidP="279FE48F" w:rsidRDefault="00A80BA9" w14:paraId="1DC52875" w14:textId="1CA22EA4">
      <w:pPr>
        <w:pStyle w:val="Textoindependiente"/>
        <w:spacing w:before="123"/>
        <w:ind w:left="0"/>
        <w:jc w:val="left"/>
        <w:rPr>
          <w:b w:val="1"/>
          <w:bCs w:val="1"/>
        </w:rPr>
      </w:pPr>
    </w:p>
    <w:p w:rsidR="00A80BA9" w:rsidRDefault="00E645D5" w14:paraId="1DC52876" w14:textId="13E142B4">
      <w:pPr>
        <w:pStyle w:val="Textoindependiente"/>
        <w:spacing w:line="276" w:lineRule="auto"/>
        <w:ind w:right="51"/>
      </w:pPr>
      <w:r w:rsidR="00E645D5">
        <w:rPr/>
        <w:t xml:space="preserve">Este apartado presenta una </w:t>
      </w:r>
      <w:r w:rsidR="001704A5">
        <w:rPr/>
        <w:t>revisión</w:t>
      </w:r>
      <w:r w:rsidR="00E645D5">
        <w:rPr/>
        <w:t xml:space="preserve"> inicial de posibles fuentes de </w:t>
      </w:r>
      <w:r w:rsidR="001704A5">
        <w:rPr/>
        <w:t>financiación</w:t>
      </w:r>
      <w:r w:rsidR="00E645D5">
        <w:rPr/>
        <w:t xml:space="preserve">, tanto nacionales como internacionales, que </w:t>
      </w:r>
      <w:r w:rsidR="001704A5">
        <w:rPr/>
        <w:t>podrían</w:t>
      </w:r>
      <w:r w:rsidR="00E645D5">
        <w:rPr/>
        <w:t xml:space="preserve"> respaldar el compromiso de establecer mecanismos</w:t>
      </w:r>
      <w:r w:rsidR="00E645D5">
        <w:rPr>
          <w:spacing w:val="-12"/>
        </w:rPr>
        <w:t xml:space="preserve"> </w:t>
      </w:r>
      <w:r w:rsidR="00E645D5">
        <w:rPr/>
        <w:t>de</w:t>
      </w:r>
      <w:r w:rsidR="00E645D5">
        <w:rPr>
          <w:spacing w:val="-11"/>
        </w:rPr>
        <w:t xml:space="preserve"> </w:t>
      </w:r>
      <w:r w:rsidR="00E645D5">
        <w:rPr/>
        <w:t>financiamiento</w:t>
      </w:r>
      <w:r w:rsidR="00E645D5">
        <w:rPr>
          <w:spacing w:val="-12"/>
        </w:rPr>
        <w:t xml:space="preserve"> </w:t>
      </w:r>
      <w:r w:rsidR="00E645D5">
        <w:rPr/>
        <w:t>directo</w:t>
      </w:r>
      <w:r w:rsidR="00E645D5">
        <w:rPr>
          <w:spacing w:val="-12"/>
        </w:rPr>
        <w:t xml:space="preserve"> </w:t>
      </w:r>
      <w:r w:rsidR="00E645D5">
        <w:rPr/>
        <w:t>para</w:t>
      </w:r>
      <w:r w:rsidR="00E645D5">
        <w:rPr>
          <w:spacing w:val="-11"/>
        </w:rPr>
        <w:t xml:space="preserve"> </w:t>
      </w:r>
      <w:r w:rsidR="00E645D5">
        <w:rPr/>
        <w:t>la</w:t>
      </w:r>
      <w:r w:rsidR="00E645D5">
        <w:rPr>
          <w:spacing w:val="-13"/>
        </w:rPr>
        <w:t xml:space="preserve"> </w:t>
      </w:r>
      <w:r w:rsidR="001704A5">
        <w:rPr/>
        <w:t>acción</w:t>
      </w:r>
      <w:r w:rsidR="00E645D5">
        <w:rPr>
          <w:spacing w:val="-11"/>
        </w:rPr>
        <w:t xml:space="preserve"> </w:t>
      </w:r>
      <w:r w:rsidR="001704A5">
        <w:rPr/>
        <w:t>climática</w:t>
      </w:r>
      <w:r w:rsidR="00E645D5">
        <w:rPr>
          <w:spacing w:val="-13"/>
        </w:rPr>
        <w:t xml:space="preserve"> </w:t>
      </w:r>
      <w:r w:rsidR="001704A5">
        <w:rPr/>
        <w:t>indígena</w:t>
      </w:r>
      <w:r w:rsidR="00E645D5">
        <w:rPr/>
        <w:t>.</w:t>
      </w:r>
      <w:r w:rsidR="00E645D5">
        <w:rPr>
          <w:spacing w:val="-11"/>
        </w:rPr>
        <w:t xml:space="preserve"> </w:t>
      </w:r>
      <w:r w:rsidR="00E645D5">
        <w:rPr/>
        <w:t>La</w:t>
      </w:r>
      <w:r w:rsidR="00E645D5">
        <w:rPr>
          <w:spacing w:val="-11"/>
        </w:rPr>
        <w:t xml:space="preserve"> </w:t>
      </w:r>
      <w:r w:rsidR="001704A5">
        <w:rPr/>
        <w:t>exploración</w:t>
      </w:r>
      <w:r w:rsidR="00E645D5">
        <w:rPr>
          <w:spacing w:val="-11"/>
        </w:rPr>
        <w:t xml:space="preserve"> </w:t>
      </w:r>
      <w:r w:rsidR="00E645D5">
        <w:rPr/>
        <w:t>se realiza</w:t>
      </w:r>
      <w:r w:rsidR="00E645D5">
        <w:rPr>
          <w:spacing w:val="-1"/>
        </w:rPr>
        <w:t xml:space="preserve"> </w:t>
      </w:r>
      <w:r w:rsidR="00E645D5">
        <w:rPr/>
        <w:t>con</w:t>
      </w:r>
      <w:r w:rsidR="00E645D5">
        <w:rPr>
          <w:spacing w:val="-1"/>
        </w:rPr>
        <w:t xml:space="preserve"> </w:t>
      </w:r>
      <w:r w:rsidR="001704A5">
        <w:rPr/>
        <w:t>carácter</w:t>
      </w:r>
      <w:r w:rsidR="00E645D5">
        <w:rPr>
          <w:spacing w:val="-2"/>
        </w:rPr>
        <w:t xml:space="preserve"> </w:t>
      </w:r>
      <w:r w:rsidR="00E645D5">
        <w:rPr/>
        <w:t>informativo</w:t>
      </w:r>
      <w:r w:rsidR="00E645D5">
        <w:rPr>
          <w:spacing w:val="-1"/>
        </w:rPr>
        <w:t xml:space="preserve"> </w:t>
      </w:r>
      <w:r w:rsidR="00E645D5">
        <w:rPr/>
        <w:t>y</w:t>
      </w:r>
      <w:r w:rsidR="00E645D5">
        <w:rPr>
          <w:spacing w:val="-2"/>
        </w:rPr>
        <w:t xml:space="preserve"> </w:t>
      </w:r>
      <w:r w:rsidR="00E645D5">
        <w:rPr/>
        <w:t>no</w:t>
      </w:r>
      <w:r w:rsidR="00E645D5">
        <w:rPr>
          <w:spacing w:val="-1"/>
        </w:rPr>
        <w:t xml:space="preserve"> </w:t>
      </w:r>
      <w:r w:rsidR="00E645D5">
        <w:rPr/>
        <w:t>implica</w:t>
      </w:r>
      <w:r w:rsidR="00E645D5">
        <w:rPr>
          <w:spacing w:val="-1"/>
        </w:rPr>
        <w:t xml:space="preserve"> </w:t>
      </w:r>
      <w:r w:rsidR="00E645D5">
        <w:rPr/>
        <w:t>compromisos</w:t>
      </w:r>
      <w:r w:rsidR="00E645D5">
        <w:rPr>
          <w:spacing w:val="-1"/>
        </w:rPr>
        <w:t xml:space="preserve"> </w:t>
      </w:r>
      <w:r w:rsidR="00E645D5">
        <w:rPr/>
        <w:t>en</w:t>
      </w:r>
      <w:r w:rsidR="00E645D5">
        <w:rPr>
          <w:spacing w:val="-1"/>
        </w:rPr>
        <w:t xml:space="preserve"> </w:t>
      </w:r>
      <w:r w:rsidR="00E645D5">
        <w:rPr/>
        <w:t>firme</w:t>
      </w:r>
      <w:r w:rsidR="00E645D5">
        <w:rPr>
          <w:spacing w:val="-1"/>
        </w:rPr>
        <w:t xml:space="preserve"> </w:t>
      </w:r>
      <w:r w:rsidR="00E645D5">
        <w:rPr/>
        <w:t>por</w:t>
      </w:r>
      <w:r w:rsidR="00E645D5">
        <w:rPr>
          <w:spacing w:val="-2"/>
        </w:rPr>
        <w:t xml:space="preserve"> </w:t>
      </w:r>
      <w:r w:rsidR="00E645D5">
        <w:rPr/>
        <w:t>parte</w:t>
      </w:r>
      <w:r w:rsidR="00E645D5">
        <w:rPr>
          <w:spacing w:val="-1"/>
        </w:rPr>
        <w:t xml:space="preserve"> </w:t>
      </w:r>
      <w:r w:rsidR="00E645D5">
        <w:rPr/>
        <w:t>del</w:t>
      </w:r>
      <w:r w:rsidR="00E645D5">
        <w:rPr>
          <w:spacing w:val="-1"/>
        </w:rPr>
        <w:t xml:space="preserve"> </w:t>
      </w:r>
      <w:r w:rsidR="00E645D5">
        <w:rPr/>
        <w:t>Gobierno Nacional, dado que la viabilidad de cada fuente depende de factores</w:t>
      </w:r>
      <w:r w:rsidR="00E645D5">
        <w:rPr>
          <w:spacing w:val="-1"/>
        </w:rPr>
        <w:t xml:space="preserve"> </w:t>
      </w:r>
      <w:r w:rsidR="00E645D5">
        <w:rPr/>
        <w:t xml:space="preserve">normativos, </w:t>
      </w:r>
      <w:r w:rsidR="001704A5">
        <w:rPr/>
        <w:t>técnicos</w:t>
      </w:r>
      <w:r w:rsidR="00E645D5">
        <w:rPr/>
        <w:t xml:space="preserve"> y presupuestales. </w:t>
      </w:r>
      <w:commentRangeStart w:id="91043155"/>
      <w:r w:rsidR="00E645D5">
        <w:rPr/>
        <w:t xml:space="preserve">El objetivo es ofrecer un panorama amplio que permita identificar oportunidades </w:t>
      </w:r>
      <w:r w:rsidR="001704A5">
        <w:rPr/>
        <w:t>estratégicas</w:t>
      </w:r>
      <w:r w:rsidR="00E645D5">
        <w:rPr/>
        <w:t xml:space="preserve"> y orientar futuras discusiones en la Mesa Permanente de </w:t>
      </w:r>
      <w:r w:rsidR="001704A5">
        <w:rPr/>
        <w:t>Concertación</w:t>
      </w:r>
      <w:r w:rsidR="00E645D5">
        <w:rPr/>
        <w:t xml:space="preserve"> (MPC).</w:t>
      </w:r>
      <w:commentRangeEnd w:id="91043155"/>
      <w:r>
        <w:rPr>
          <w:rStyle w:val="CommentReference"/>
        </w:rPr>
        <w:commentReference w:id="91043155"/>
      </w:r>
      <w:r w:rsidR="00E645D5">
        <w:rPr/>
        <w:t xml:space="preserve"> En este contexto, se incluyen fuentes provenientes del Presupuesto General</w:t>
      </w:r>
      <w:r w:rsidR="00E645D5">
        <w:rPr>
          <w:spacing w:val="-11"/>
        </w:rPr>
        <w:t xml:space="preserve"> </w:t>
      </w:r>
      <w:r w:rsidR="00E645D5">
        <w:rPr/>
        <w:t>de</w:t>
      </w:r>
      <w:r w:rsidR="00E645D5">
        <w:rPr>
          <w:spacing w:val="-11"/>
        </w:rPr>
        <w:t xml:space="preserve"> </w:t>
      </w:r>
      <w:r w:rsidR="00E645D5">
        <w:rPr/>
        <w:t>la</w:t>
      </w:r>
      <w:r w:rsidR="00E645D5">
        <w:rPr>
          <w:spacing w:val="-11"/>
        </w:rPr>
        <w:t xml:space="preserve"> </w:t>
      </w:r>
      <w:r w:rsidR="001704A5">
        <w:rPr/>
        <w:t>Nación</w:t>
      </w:r>
      <w:r w:rsidR="00E645D5">
        <w:rPr/>
        <w:t>,</w:t>
      </w:r>
      <w:r w:rsidR="00E645D5">
        <w:rPr>
          <w:spacing w:val="-10"/>
        </w:rPr>
        <w:t xml:space="preserve"> </w:t>
      </w:r>
      <w:r w:rsidR="00E645D5">
        <w:rPr/>
        <w:t>fondos</w:t>
      </w:r>
      <w:r w:rsidR="00E645D5">
        <w:rPr>
          <w:spacing w:val="-11"/>
        </w:rPr>
        <w:t xml:space="preserve"> </w:t>
      </w:r>
      <w:r w:rsidR="00E645D5">
        <w:rPr/>
        <w:t>especializados,</w:t>
      </w:r>
      <w:r w:rsidR="00E645D5">
        <w:rPr>
          <w:spacing w:val="-12"/>
        </w:rPr>
        <w:t xml:space="preserve"> </w:t>
      </w:r>
      <w:r w:rsidR="00E645D5">
        <w:rPr/>
        <w:t>banca</w:t>
      </w:r>
      <w:r w:rsidR="00E645D5">
        <w:rPr>
          <w:spacing w:val="-11"/>
        </w:rPr>
        <w:t xml:space="preserve"> </w:t>
      </w:r>
      <w:r w:rsidR="00E645D5">
        <w:rPr/>
        <w:t>de</w:t>
      </w:r>
      <w:r w:rsidR="00E645D5">
        <w:rPr>
          <w:spacing w:val="-11"/>
        </w:rPr>
        <w:t xml:space="preserve"> </w:t>
      </w:r>
      <w:r w:rsidR="00E645D5">
        <w:rPr/>
        <w:t>desarrollo,</w:t>
      </w:r>
      <w:r w:rsidR="00E645D5">
        <w:rPr>
          <w:spacing w:val="-10"/>
        </w:rPr>
        <w:t xml:space="preserve"> </w:t>
      </w:r>
      <w:r w:rsidR="001704A5">
        <w:rPr/>
        <w:t>cooperación</w:t>
      </w:r>
      <w:r w:rsidR="00E645D5">
        <w:rPr>
          <w:spacing w:val="-11"/>
        </w:rPr>
        <w:t xml:space="preserve"> </w:t>
      </w:r>
      <w:r w:rsidR="00E645D5">
        <w:rPr/>
        <w:t>internacional</w:t>
      </w:r>
    </w:p>
    <w:p w:rsidR="00A80BA9" w:rsidRDefault="00A80BA9" w14:paraId="1DC52877" w14:textId="77777777">
      <w:pPr>
        <w:pStyle w:val="Textoindependiente"/>
        <w:spacing w:line="276" w:lineRule="auto"/>
        <w:sectPr w:rsidR="00A80BA9">
          <w:pgSz w:w="12240" w:h="15840" w:orient="portrait"/>
          <w:pgMar w:top="2020" w:right="1080" w:bottom="1700" w:left="1440" w:header="552" w:footer="1511" w:gutter="0"/>
          <w:cols w:space="720"/>
        </w:sectPr>
      </w:pPr>
    </w:p>
    <w:p w:rsidR="00A80BA9" w:rsidRDefault="00E645D5" w14:paraId="1DC52878" w14:textId="02ED2D61">
      <w:pPr>
        <w:pStyle w:val="Textoindependiente"/>
        <w:spacing w:line="276" w:lineRule="auto"/>
        <w:ind w:right="51"/>
      </w:pPr>
      <w:r>
        <w:lastRenderedPageBreak/>
        <w:t>y</w:t>
      </w:r>
      <w:r>
        <w:rPr>
          <w:spacing w:val="-14"/>
        </w:rPr>
        <w:t xml:space="preserve"> </w:t>
      </w:r>
      <w:r>
        <w:t>mecanismos</w:t>
      </w:r>
      <w:r>
        <w:rPr>
          <w:spacing w:val="-13"/>
        </w:rPr>
        <w:t xml:space="preserve"> </w:t>
      </w:r>
      <w:r>
        <w:t>innovadores</w:t>
      </w:r>
      <w:r>
        <w:rPr>
          <w:spacing w:val="-13"/>
        </w:rPr>
        <w:t xml:space="preserve"> </w:t>
      </w:r>
      <w:r>
        <w:t>como</w:t>
      </w:r>
      <w:r>
        <w:rPr>
          <w:spacing w:val="-13"/>
        </w:rPr>
        <w:t xml:space="preserve"> </w:t>
      </w:r>
      <w:r>
        <w:t>el</w:t>
      </w:r>
      <w:r>
        <w:rPr>
          <w:spacing w:val="-14"/>
        </w:rPr>
        <w:t xml:space="preserve"> </w:t>
      </w:r>
      <w:r>
        <w:t>mercado</w:t>
      </w:r>
      <w:r>
        <w:rPr>
          <w:spacing w:val="-13"/>
        </w:rPr>
        <w:t xml:space="preserve"> </w:t>
      </w:r>
      <w:r>
        <w:t>de</w:t>
      </w:r>
      <w:r>
        <w:rPr>
          <w:spacing w:val="-13"/>
        </w:rPr>
        <w:t xml:space="preserve"> </w:t>
      </w:r>
      <w:r>
        <w:t>carbono,</w:t>
      </w:r>
      <w:r>
        <w:rPr>
          <w:spacing w:val="-13"/>
        </w:rPr>
        <w:t xml:space="preserve"> </w:t>
      </w:r>
      <w:r>
        <w:t>reconociendo</w:t>
      </w:r>
      <w:r>
        <w:rPr>
          <w:spacing w:val="-13"/>
        </w:rPr>
        <w:t xml:space="preserve"> </w:t>
      </w:r>
      <w:r>
        <w:t>que</w:t>
      </w:r>
      <w:r>
        <w:rPr>
          <w:spacing w:val="-14"/>
        </w:rPr>
        <w:t xml:space="preserve"> </w:t>
      </w:r>
      <w:r>
        <w:t>algunas</w:t>
      </w:r>
      <w:r>
        <w:rPr>
          <w:spacing w:val="-13"/>
        </w:rPr>
        <w:t xml:space="preserve"> </w:t>
      </w:r>
      <w:r>
        <w:t xml:space="preserve">opciones requieren procesos adicionales para su </w:t>
      </w:r>
      <w:r w:rsidR="001704A5">
        <w:t>implementación</w:t>
      </w:r>
      <w:r>
        <w:t xml:space="preserve"> efectiva.</w:t>
      </w:r>
    </w:p>
    <w:p w:rsidR="00A80BA9" w:rsidRDefault="00E645D5" w14:paraId="1DC52879" w14:textId="77777777">
      <w:pPr>
        <w:pStyle w:val="Ttulo1"/>
        <w:spacing w:before="159"/>
      </w:pPr>
      <w:r>
        <w:t>2.1.1.-</w:t>
      </w:r>
      <w:r>
        <w:rPr>
          <w:spacing w:val="-7"/>
        </w:rPr>
        <w:t xml:space="preserve"> </w:t>
      </w:r>
      <w:r>
        <w:t>Fuentes</w:t>
      </w:r>
      <w:r>
        <w:rPr>
          <w:spacing w:val="-7"/>
        </w:rPr>
        <w:t xml:space="preserve"> </w:t>
      </w:r>
      <w:r>
        <w:rPr>
          <w:spacing w:val="-2"/>
        </w:rPr>
        <w:t>nacionales</w:t>
      </w:r>
    </w:p>
    <w:p w:rsidR="00A80BA9" w:rsidRDefault="00E645D5" w14:paraId="1DC5287A" w14:textId="4C7A4554">
      <w:pPr>
        <w:pStyle w:val="Textoindependiente"/>
        <w:spacing w:before="203" w:line="273" w:lineRule="auto"/>
        <w:ind w:right="55"/>
      </w:pPr>
      <w:r>
        <w:t>En</w:t>
      </w:r>
      <w:r>
        <w:rPr>
          <w:spacing w:val="-8"/>
        </w:rPr>
        <w:t xml:space="preserve"> </w:t>
      </w:r>
      <w:r>
        <w:t>el</w:t>
      </w:r>
      <w:r>
        <w:rPr>
          <w:spacing w:val="-8"/>
        </w:rPr>
        <w:t xml:space="preserve"> </w:t>
      </w:r>
      <w:r w:rsidR="001704A5">
        <w:t>ámbito</w:t>
      </w:r>
      <w:r>
        <w:rPr>
          <w:spacing w:val="-8"/>
        </w:rPr>
        <w:t xml:space="preserve"> </w:t>
      </w:r>
      <w:r>
        <w:t>nacional,</w:t>
      </w:r>
      <w:r>
        <w:rPr>
          <w:spacing w:val="-9"/>
        </w:rPr>
        <w:t xml:space="preserve"> </w:t>
      </w:r>
      <w:r>
        <w:t>existen</w:t>
      </w:r>
      <w:r>
        <w:rPr>
          <w:spacing w:val="-7"/>
        </w:rPr>
        <w:t xml:space="preserve"> </w:t>
      </w:r>
      <w:r>
        <w:t>diversas</w:t>
      </w:r>
      <w:r>
        <w:rPr>
          <w:spacing w:val="-8"/>
        </w:rPr>
        <w:t xml:space="preserve"> </w:t>
      </w:r>
      <w:r>
        <w:t>fuentes</w:t>
      </w:r>
      <w:r>
        <w:rPr>
          <w:spacing w:val="-8"/>
        </w:rPr>
        <w:t xml:space="preserve"> </w:t>
      </w:r>
      <w:r>
        <w:t>que</w:t>
      </w:r>
      <w:r>
        <w:rPr>
          <w:spacing w:val="-8"/>
        </w:rPr>
        <w:t xml:space="preserve"> </w:t>
      </w:r>
      <w:r>
        <w:t>pueden</w:t>
      </w:r>
      <w:r>
        <w:rPr>
          <w:spacing w:val="-7"/>
        </w:rPr>
        <w:t xml:space="preserve"> </w:t>
      </w:r>
      <w:r>
        <w:t>respaldar</w:t>
      </w:r>
      <w:r>
        <w:rPr>
          <w:spacing w:val="-8"/>
        </w:rPr>
        <w:t xml:space="preserve"> </w:t>
      </w:r>
      <w:r>
        <w:t>la</w:t>
      </w:r>
      <w:r>
        <w:rPr>
          <w:spacing w:val="-8"/>
        </w:rPr>
        <w:t xml:space="preserve"> </w:t>
      </w:r>
      <w:r w:rsidR="001704A5">
        <w:t>implementación</w:t>
      </w:r>
      <w:r>
        <w:rPr>
          <w:spacing w:val="-8"/>
        </w:rPr>
        <w:t xml:space="preserve"> </w:t>
      </w:r>
      <w:r>
        <w:t>de mecanismos</w:t>
      </w:r>
      <w:r>
        <w:rPr>
          <w:spacing w:val="-12"/>
        </w:rPr>
        <w:t xml:space="preserve"> </w:t>
      </w:r>
      <w:r>
        <w:t>de</w:t>
      </w:r>
      <w:r>
        <w:rPr>
          <w:spacing w:val="-12"/>
        </w:rPr>
        <w:t xml:space="preserve"> </w:t>
      </w:r>
      <w:r>
        <w:t>financiamiento</w:t>
      </w:r>
      <w:r>
        <w:rPr>
          <w:spacing w:val="-12"/>
        </w:rPr>
        <w:t xml:space="preserve"> </w:t>
      </w:r>
      <w:r>
        <w:t>directo</w:t>
      </w:r>
      <w:r>
        <w:rPr>
          <w:spacing w:val="-12"/>
        </w:rPr>
        <w:t xml:space="preserve"> </w:t>
      </w:r>
      <w:r>
        <w:t>para</w:t>
      </w:r>
      <w:r>
        <w:rPr>
          <w:spacing w:val="-13"/>
        </w:rPr>
        <w:t xml:space="preserve"> </w:t>
      </w:r>
      <w:r>
        <w:t>la</w:t>
      </w:r>
      <w:r>
        <w:rPr>
          <w:spacing w:val="-12"/>
        </w:rPr>
        <w:t xml:space="preserve"> </w:t>
      </w:r>
      <w:r w:rsidR="001704A5">
        <w:t>acción</w:t>
      </w:r>
      <w:r>
        <w:rPr>
          <w:spacing w:val="-13"/>
        </w:rPr>
        <w:t xml:space="preserve"> </w:t>
      </w:r>
      <w:r w:rsidR="001704A5">
        <w:t>climática</w:t>
      </w:r>
      <w:r>
        <w:rPr>
          <w:spacing w:val="-13"/>
        </w:rPr>
        <w:t xml:space="preserve"> </w:t>
      </w:r>
      <w:r w:rsidR="001704A5">
        <w:t>indígena</w:t>
      </w:r>
      <w:r>
        <w:t>.</w:t>
      </w:r>
    </w:p>
    <w:p w:rsidR="00A80BA9" w:rsidRDefault="00E645D5" w14:paraId="1DC5287B" w14:textId="22F23644">
      <w:pPr>
        <w:spacing w:before="165" w:line="276" w:lineRule="auto"/>
        <w:ind w:left="262" w:right="54"/>
        <w:jc w:val="both"/>
        <w:rPr>
          <w:sz w:val="24"/>
        </w:rPr>
      </w:pPr>
      <w:r>
        <w:rPr>
          <w:b/>
          <w:sz w:val="24"/>
        </w:rPr>
        <w:t>-Presupuesto General de la Nación, incluyendo recursos del Sistema General de Regalías</w:t>
      </w:r>
      <w:r>
        <w:rPr>
          <w:sz w:val="24"/>
        </w:rPr>
        <w:t xml:space="preserve">. Estas fuentes permiten financiar acciones de </w:t>
      </w:r>
      <w:r w:rsidR="001704A5">
        <w:rPr>
          <w:sz w:val="24"/>
        </w:rPr>
        <w:t>adaptación</w:t>
      </w:r>
      <w:r>
        <w:rPr>
          <w:sz w:val="24"/>
        </w:rPr>
        <w:t xml:space="preserve">, </w:t>
      </w:r>
      <w:r w:rsidR="001704A5">
        <w:rPr>
          <w:sz w:val="24"/>
        </w:rPr>
        <w:t>mitigación</w:t>
      </w:r>
      <w:r>
        <w:rPr>
          <w:sz w:val="24"/>
        </w:rPr>
        <w:t xml:space="preserve">, </w:t>
      </w:r>
      <w:r w:rsidR="001704A5">
        <w:rPr>
          <w:sz w:val="24"/>
        </w:rPr>
        <w:t>transición</w:t>
      </w:r>
      <w:r>
        <w:rPr>
          <w:sz w:val="24"/>
        </w:rPr>
        <w:t xml:space="preserve"> </w:t>
      </w:r>
      <w:r w:rsidR="001704A5">
        <w:rPr>
          <w:sz w:val="24"/>
        </w:rPr>
        <w:t>energética</w:t>
      </w:r>
      <w:r>
        <w:rPr>
          <w:sz w:val="24"/>
        </w:rPr>
        <w:t xml:space="preserve"> y fortalecimiento territorial, y representan una oportunidad para</w:t>
      </w:r>
    </w:p>
    <w:p w:rsidR="00A80BA9" w:rsidRDefault="00E645D5" w14:paraId="1DC5287C" w14:textId="7C4FD307">
      <w:pPr>
        <w:pStyle w:val="Textoindependiente"/>
        <w:spacing w:before="161" w:line="276" w:lineRule="auto"/>
        <w:ind w:right="51"/>
      </w:pPr>
      <w:r>
        <w:rPr>
          <w:b/>
        </w:rPr>
        <w:t xml:space="preserve">-Corporaciones Autónomas Regionales (CAR), </w:t>
      </w:r>
      <w:r>
        <w:t xml:space="preserve">que pueden financiar </w:t>
      </w:r>
      <w:r w:rsidR="001704A5">
        <w:t>restauración</w:t>
      </w:r>
      <w:r>
        <w:t xml:space="preserve">, monitoreo comunitario, Pago por Servicios Ambientales, y proyectos </w:t>
      </w:r>
      <w:r w:rsidR="001704A5">
        <w:t>hídricos</w:t>
      </w:r>
      <w:r>
        <w:t xml:space="preserve">, mediante convenios directos con resguardos y autoridades </w:t>
      </w:r>
      <w:r w:rsidR="001704A5">
        <w:t>indígenas</w:t>
      </w:r>
      <w:r>
        <w:t>.</w:t>
      </w:r>
    </w:p>
    <w:p w:rsidR="00A80BA9" w:rsidRDefault="00E645D5" w14:paraId="1DC5287D" w14:textId="42486A08">
      <w:pPr>
        <w:pStyle w:val="Textoindependiente"/>
        <w:spacing w:before="159" w:line="276" w:lineRule="auto"/>
        <w:ind w:right="54"/>
      </w:pPr>
      <w:r>
        <w:rPr>
          <w:b/>
        </w:rPr>
        <w:t>-Fondo</w:t>
      </w:r>
      <w:r>
        <w:rPr>
          <w:b/>
          <w:spacing w:val="-12"/>
        </w:rPr>
        <w:t xml:space="preserve"> </w:t>
      </w:r>
      <w:r>
        <w:rPr>
          <w:b/>
        </w:rPr>
        <w:t>Adaptación,</w:t>
      </w:r>
      <w:r>
        <w:rPr>
          <w:b/>
          <w:spacing w:val="-11"/>
        </w:rPr>
        <w:t xml:space="preserve"> </w:t>
      </w:r>
      <w:r>
        <w:t>con</w:t>
      </w:r>
      <w:r>
        <w:rPr>
          <w:spacing w:val="-12"/>
        </w:rPr>
        <w:t xml:space="preserve"> </w:t>
      </w:r>
      <w:r>
        <w:t>capacidad</w:t>
      </w:r>
      <w:r>
        <w:rPr>
          <w:spacing w:val="-13"/>
        </w:rPr>
        <w:t xml:space="preserve"> </w:t>
      </w:r>
      <w:r>
        <w:t>de</w:t>
      </w:r>
      <w:r>
        <w:rPr>
          <w:spacing w:val="-12"/>
        </w:rPr>
        <w:t xml:space="preserve"> </w:t>
      </w:r>
      <w:r>
        <w:t>apoyar</w:t>
      </w:r>
      <w:r>
        <w:rPr>
          <w:spacing w:val="-13"/>
        </w:rPr>
        <w:t xml:space="preserve"> </w:t>
      </w:r>
      <w:r>
        <w:t>infraestructura</w:t>
      </w:r>
      <w:r>
        <w:rPr>
          <w:spacing w:val="-12"/>
        </w:rPr>
        <w:t xml:space="preserve"> </w:t>
      </w:r>
      <w:r>
        <w:t>resiliente,</w:t>
      </w:r>
      <w:r>
        <w:rPr>
          <w:spacing w:val="-11"/>
        </w:rPr>
        <w:t xml:space="preserve"> </w:t>
      </w:r>
      <w:r w:rsidR="001704A5">
        <w:t>gestión</w:t>
      </w:r>
      <w:r>
        <w:rPr>
          <w:spacing w:val="-13"/>
        </w:rPr>
        <w:t xml:space="preserve"> </w:t>
      </w:r>
      <w:r>
        <w:t>del</w:t>
      </w:r>
      <w:r>
        <w:rPr>
          <w:spacing w:val="-12"/>
        </w:rPr>
        <w:t xml:space="preserve"> </w:t>
      </w:r>
      <w:r>
        <w:t>riesgo</w:t>
      </w:r>
      <w:r>
        <w:rPr>
          <w:spacing w:val="-13"/>
        </w:rPr>
        <w:t xml:space="preserve"> </w:t>
      </w:r>
      <w:r>
        <w:t xml:space="preserve">y </w:t>
      </w:r>
      <w:r w:rsidR="001704A5">
        <w:t>recuperación</w:t>
      </w:r>
      <w:r>
        <w:t xml:space="preserve"> ambiental en territorios vulnerables.</w:t>
      </w:r>
    </w:p>
    <w:p w:rsidR="00A80BA9" w:rsidRDefault="00E645D5" w14:paraId="1DC5287E" w14:textId="4CB1747A">
      <w:pPr>
        <w:pStyle w:val="Textoindependiente"/>
        <w:spacing w:before="159" w:line="276" w:lineRule="auto"/>
        <w:ind w:right="50"/>
      </w:pPr>
      <w:r>
        <w:rPr>
          <w:b/>
        </w:rPr>
        <w:t>-Banca</w:t>
      </w:r>
      <w:r>
        <w:rPr>
          <w:b/>
          <w:spacing w:val="-3"/>
        </w:rPr>
        <w:t xml:space="preserve"> </w:t>
      </w:r>
      <w:r>
        <w:rPr>
          <w:b/>
        </w:rPr>
        <w:t>de</w:t>
      </w:r>
      <w:r>
        <w:rPr>
          <w:b/>
          <w:spacing w:val="-3"/>
        </w:rPr>
        <w:t xml:space="preserve"> </w:t>
      </w:r>
      <w:r>
        <w:rPr>
          <w:b/>
        </w:rPr>
        <w:t>desarrollo</w:t>
      </w:r>
      <w:r>
        <w:rPr>
          <w:b/>
          <w:spacing w:val="-3"/>
        </w:rPr>
        <w:t xml:space="preserve"> </w:t>
      </w:r>
      <w:r>
        <w:rPr>
          <w:b/>
        </w:rPr>
        <w:t>y</w:t>
      </w:r>
      <w:r>
        <w:rPr>
          <w:b/>
          <w:spacing w:val="-3"/>
        </w:rPr>
        <w:t xml:space="preserve"> </w:t>
      </w:r>
      <w:r>
        <w:rPr>
          <w:b/>
        </w:rPr>
        <w:t>sector</w:t>
      </w:r>
      <w:r>
        <w:rPr>
          <w:b/>
          <w:spacing w:val="-3"/>
        </w:rPr>
        <w:t xml:space="preserve"> </w:t>
      </w:r>
      <w:r>
        <w:rPr>
          <w:b/>
        </w:rPr>
        <w:t>financiero</w:t>
      </w:r>
      <w:r>
        <w:rPr>
          <w:b/>
          <w:spacing w:val="-3"/>
        </w:rPr>
        <w:t xml:space="preserve"> </w:t>
      </w:r>
      <w:r>
        <w:rPr>
          <w:b/>
        </w:rPr>
        <w:t>verde</w:t>
      </w:r>
      <w:r>
        <w:t>,</w:t>
      </w:r>
      <w:r>
        <w:rPr>
          <w:spacing w:val="-3"/>
        </w:rPr>
        <w:t xml:space="preserve"> </w:t>
      </w:r>
      <w:r>
        <w:t>como</w:t>
      </w:r>
      <w:r>
        <w:rPr>
          <w:spacing w:val="-3"/>
        </w:rPr>
        <w:t xml:space="preserve"> </w:t>
      </w:r>
      <w:r>
        <w:t>Findeter,</w:t>
      </w:r>
      <w:r>
        <w:rPr>
          <w:spacing w:val="-3"/>
        </w:rPr>
        <w:t xml:space="preserve"> </w:t>
      </w:r>
      <w:r>
        <w:t>Finagro</w:t>
      </w:r>
      <w:r>
        <w:rPr>
          <w:spacing w:val="-3"/>
        </w:rPr>
        <w:t xml:space="preserve"> </w:t>
      </w:r>
      <w:r>
        <w:t>y</w:t>
      </w:r>
      <w:r>
        <w:rPr>
          <w:spacing w:val="-4"/>
        </w:rPr>
        <w:t xml:space="preserve"> </w:t>
      </w:r>
      <w:r w:rsidR="001704A5">
        <w:t>Bancóldex</w:t>
      </w:r>
      <w:r>
        <w:t>,</w:t>
      </w:r>
      <w:r>
        <w:rPr>
          <w:spacing w:val="-3"/>
        </w:rPr>
        <w:t xml:space="preserve"> </w:t>
      </w:r>
      <w:r>
        <w:t xml:space="preserve">que </w:t>
      </w:r>
      <w:r>
        <w:rPr>
          <w:spacing w:val="-4"/>
        </w:rPr>
        <w:t xml:space="preserve">ofrecen </w:t>
      </w:r>
      <w:r w:rsidR="00480C77">
        <w:rPr>
          <w:spacing w:val="-4"/>
        </w:rPr>
        <w:t>líneas</w:t>
      </w:r>
      <w:r>
        <w:rPr>
          <w:spacing w:val="-6"/>
        </w:rPr>
        <w:t xml:space="preserve"> </w:t>
      </w:r>
      <w:r>
        <w:rPr>
          <w:spacing w:val="-4"/>
        </w:rPr>
        <w:t xml:space="preserve">para </w:t>
      </w:r>
      <w:r w:rsidR="00480C77">
        <w:rPr>
          <w:spacing w:val="-4"/>
        </w:rPr>
        <w:t>energía</w:t>
      </w:r>
      <w:r>
        <w:rPr>
          <w:spacing w:val="-4"/>
        </w:rPr>
        <w:t>, agua y agricultura clim</w:t>
      </w:r>
      <w:r w:rsidR="00480C77">
        <w:rPr>
          <w:spacing w:val="-4"/>
        </w:rPr>
        <w:t>át</w:t>
      </w:r>
      <w:r>
        <w:rPr>
          <w:spacing w:val="-4"/>
        </w:rPr>
        <w:t>icamente</w:t>
      </w:r>
      <w:r>
        <w:rPr>
          <w:spacing w:val="-6"/>
        </w:rPr>
        <w:t xml:space="preserve"> </w:t>
      </w:r>
      <w:r>
        <w:rPr>
          <w:spacing w:val="-4"/>
        </w:rPr>
        <w:t>inteligente. Su</w:t>
      </w:r>
      <w:r>
        <w:rPr>
          <w:spacing w:val="-7"/>
        </w:rPr>
        <w:t xml:space="preserve"> </w:t>
      </w:r>
      <w:r>
        <w:rPr>
          <w:spacing w:val="-4"/>
        </w:rPr>
        <w:t xml:space="preserve">potencial radica </w:t>
      </w:r>
      <w:r>
        <w:t>en</w:t>
      </w:r>
      <w:r>
        <w:rPr>
          <w:spacing w:val="-3"/>
        </w:rPr>
        <w:t xml:space="preserve"> </w:t>
      </w:r>
      <w:r>
        <w:t>crear</w:t>
      </w:r>
      <w:r>
        <w:rPr>
          <w:spacing w:val="-4"/>
        </w:rPr>
        <w:t xml:space="preserve"> </w:t>
      </w:r>
      <w:r w:rsidR="00480C77">
        <w:t>líneas</w:t>
      </w:r>
      <w:r>
        <w:rPr>
          <w:spacing w:val="-3"/>
        </w:rPr>
        <w:t xml:space="preserve"> </w:t>
      </w:r>
      <w:r>
        <w:t>especiales</w:t>
      </w:r>
      <w:r>
        <w:rPr>
          <w:spacing w:val="-3"/>
        </w:rPr>
        <w:t xml:space="preserve"> </w:t>
      </w:r>
      <w:r>
        <w:t>para</w:t>
      </w:r>
      <w:r>
        <w:rPr>
          <w:spacing w:val="-4"/>
        </w:rPr>
        <w:t xml:space="preserve"> </w:t>
      </w:r>
      <w:r>
        <w:t>resguardos</w:t>
      </w:r>
      <w:r>
        <w:rPr>
          <w:spacing w:val="-3"/>
        </w:rPr>
        <w:t xml:space="preserve"> </w:t>
      </w:r>
      <w:r>
        <w:t>y</w:t>
      </w:r>
      <w:r>
        <w:rPr>
          <w:spacing w:val="-5"/>
        </w:rPr>
        <w:t xml:space="preserve"> </w:t>
      </w:r>
      <w:r>
        <w:t>comunidades</w:t>
      </w:r>
      <w:r>
        <w:rPr>
          <w:spacing w:val="-3"/>
        </w:rPr>
        <w:t xml:space="preserve"> </w:t>
      </w:r>
      <w:r w:rsidR="00480C77">
        <w:t>indígenas</w:t>
      </w:r>
      <w:r>
        <w:t>.</w:t>
      </w:r>
    </w:p>
    <w:p w:rsidR="00A80BA9" w:rsidRDefault="00E645D5" w14:paraId="1DC5287F" w14:textId="7C313607">
      <w:pPr>
        <w:pStyle w:val="Textoindependiente"/>
        <w:spacing w:before="163" w:line="273" w:lineRule="auto"/>
        <w:ind w:right="56"/>
      </w:pPr>
      <w:r>
        <w:t xml:space="preserve">Convocatorias </w:t>
      </w:r>
      <w:r w:rsidR="00480C77">
        <w:t>específicas</w:t>
      </w:r>
      <w:r>
        <w:t xml:space="preserve"> para pueblos </w:t>
      </w:r>
      <w:r w:rsidR="00480C77">
        <w:t>indígenas</w:t>
      </w:r>
      <w:r>
        <w:t>, principalmente del Ministerio de Ambiente,</w:t>
      </w:r>
      <w:r>
        <w:rPr>
          <w:spacing w:val="-8"/>
        </w:rPr>
        <w:t xml:space="preserve"> </w:t>
      </w:r>
      <w:r>
        <w:t>con</w:t>
      </w:r>
      <w:r>
        <w:rPr>
          <w:spacing w:val="-10"/>
        </w:rPr>
        <w:t xml:space="preserve"> </w:t>
      </w:r>
      <w:r w:rsidR="00480C77">
        <w:t>énfasis</w:t>
      </w:r>
      <w:r>
        <w:rPr>
          <w:spacing w:val="-9"/>
        </w:rPr>
        <w:t xml:space="preserve"> </w:t>
      </w:r>
      <w:r>
        <w:t>en</w:t>
      </w:r>
      <w:r>
        <w:rPr>
          <w:spacing w:val="-10"/>
        </w:rPr>
        <w:t xml:space="preserve"> </w:t>
      </w:r>
      <w:r w:rsidR="00480C77">
        <w:t>restauración</w:t>
      </w:r>
      <w:r>
        <w:t>,</w:t>
      </w:r>
      <w:r>
        <w:rPr>
          <w:spacing w:val="-8"/>
        </w:rPr>
        <w:t xml:space="preserve"> </w:t>
      </w:r>
      <w:r>
        <w:t>bosques,</w:t>
      </w:r>
      <w:r>
        <w:rPr>
          <w:spacing w:val="-9"/>
        </w:rPr>
        <w:t xml:space="preserve"> </w:t>
      </w:r>
      <w:r>
        <w:t>PSA</w:t>
      </w:r>
      <w:r>
        <w:rPr>
          <w:spacing w:val="-10"/>
        </w:rPr>
        <w:t xml:space="preserve"> </w:t>
      </w:r>
      <w:r>
        <w:t>y</w:t>
      </w:r>
      <w:r>
        <w:rPr>
          <w:spacing w:val="-10"/>
        </w:rPr>
        <w:t xml:space="preserve"> </w:t>
      </w:r>
      <w:r>
        <w:t>lucha</w:t>
      </w:r>
      <w:r>
        <w:rPr>
          <w:spacing w:val="-10"/>
        </w:rPr>
        <w:t xml:space="preserve"> </w:t>
      </w:r>
      <w:r>
        <w:t>contra</w:t>
      </w:r>
      <w:r>
        <w:rPr>
          <w:spacing w:val="-10"/>
        </w:rPr>
        <w:t xml:space="preserve"> </w:t>
      </w:r>
      <w:r>
        <w:t>la</w:t>
      </w:r>
      <w:r>
        <w:rPr>
          <w:spacing w:val="-9"/>
        </w:rPr>
        <w:t xml:space="preserve"> </w:t>
      </w:r>
      <w:r w:rsidR="00480C77">
        <w:t>deforestación</w:t>
      </w:r>
      <w:r>
        <w:t>.</w:t>
      </w:r>
    </w:p>
    <w:p w:rsidR="00A80BA9" w:rsidRDefault="00E645D5" w14:paraId="1DC52880" w14:textId="273C8B2C">
      <w:pPr>
        <w:pStyle w:val="Textoindependiente"/>
        <w:spacing w:before="165" w:line="276" w:lineRule="auto"/>
        <w:ind w:right="60"/>
      </w:pPr>
      <w:r>
        <w:t>En</w:t>
      </w:r>
      <w:r>
        <w:rPr>
          <w:spacing w:val="-8"/>
        </w:rPr>
        <w:t xml:space="preserve"> </w:t>
      </w:r>
      <w:r>
        <w:t>conjunto,</w:t>
      </w:r>
      <w:r>
        <w:rPr>
          <w:spacing w:val="-8"/>
        </w:rPr>
        <w:t xml:space="preserve"> </w:t>
      </w:r>
      <w:r>
        <w:t>estas</w:t>
      </w:r>
      <w:r>
        <w:rPr>
          <w:spacing w:val="-8"/>
        </w:rPr>
        <w:t xml:space="preserve"> </w:t>
      </w:r>
      <w:r>
        <w:t>fuentes</w:t>
      </w:r>
      <w:r>
        <w:rPr>
          <w:spacing w:val="-8"/>
        </w:rPr>
        <w:t xml:space="preserve"> </w:t>
      </w:r>
      <w:r>
        <w:t>nacionales</w:t>
      </w:r>
      <w:r>
        <w:rPr>
          <w:spacing w:val="-8"/>
        </w:rPr>
        <w:t xml:space="preserve"> </w:t>
      </w:r>
      <w:r>
        <w:t>ofrecen</w:t>
      </w:r>
      <w:r>
        <w:rPr>
          <w:spacing w:val="-7"/>
        </w:rPr>
        <w:t xml:space="preserve"> </w:t>
      </w:r>
      <w:r>
        <w:t>una</w:t>
      </w:r>
      <w:r>
        <w:rPr>
          <w:spacing w:val="-8"/>
        </w:rPr>
        <w:t xml:space="preserve"> </w:t>
      </w:r>
      <w:r>
        <w:t>primera</w:t>
      </w:r>
      <w:r>
        <w:rPr>
          <w:spacing w:val="-8"/>
        </w:rPr>
        <w:t xml:space="preserve"> </w:t>
      </w:r>
      <w:r>
        <w:t>base</w:t>
      </w:r>
      <w:r>
        <w:rPr>
          <w:spacing w:val="-8"/>
        </w:rPr>
        <w:t xml:space="preserve"> </w:t>
      </w:r>
      <w:r>
        <w:t>para</w:t>
      </w:r>
      <w:r>
        <w:rPr>
          <w:spacing w:val="-8"/>
        </w:rPr>
        <w:t xml:space="preserve"> </w:t>
      </w:r>
      <w:r>
        <w:t>explorar</w:t>
      </w:r>
      <w:r>
        <w:rPr>
          <w:spacing w:val="-7"/>
        </w:rPr>
        <w:t xml:space="preserve"> </w:t>
      </w:r>
      <w:r>
        <w:t>la</w:t>
      </w:r>
      <w:r>
        <w:rPr>
          <w:spacing w:val="-8"/>
        </w:rPr>
        <w:t xml:space="preserve"> </w:t>
      </w:r>
      <w:r w:rsidR="00480C77">
        <w:t>creación</w:t>
      </w:r>
      <w:r>
        <w:rPr>
          <w:spacing w:val="-8"/>
        </w:rPr>
        <w:t xml:space="preserve"> </w:t>
      </w:r>
      <w:r>
        <w:t>de un mecanismo estable y de largo plazo.</w:t>
      </w:r>
    </w:p>
    <w:p w:rsidR="00A80BA9" w:rsidRDefault="00E645D5" w14:paraId="1DC52881" w14:textId="77777777">
      <w:pPr>
        <w:pStyle w:val="Ttulo1"/>
        <w:spacing w:before="159"/>
      </w:pPr>
      <w:r>
        <w:t>2.1.2.-</w:t>
      </w:r>
      <w:r>
        <w:rPr>
          <w:spacing w:val="-7"/>
        </w:rPr>
        <w:t xml:space="preserve"> </w:t>
      </w:r>
      <w:r>
        <w:t>Fuentes</w:t>
      </w:r>
      <w:r>
        <w:rPr>
          <w:spacing w:val="-7"/>
        </w:rPr>
        <w:t xml:space="preserve"> </w:t>
      </w:r>
      <w:r>
        <w:rPr>
          <w:spacing w:val="-2"/>
        </w:rPr>
        <w:t>internacionales</w:t>
      </w:r>
    </w:p>
    <w:p w:rsidR="00A80BA9" w:rsidRDefault="00E645D5" w14:paraId="1DC52882" w14:textId="27C55463">
      <w:pPr>
        <w:pStyle w:val="Textoindependiente"/>
        <w:spacing w:before="204" w:line="276" w:lineRule="auto"/>
        <w:ind w:right="53"/>
      </w:pPr>
      <w:r>
        <w:t>En</w:t>
      </w:r>
      <w:r>
        <w:rPr>
          <w:spacing w:val="-14"/>
        </w:rPr>
        <w:t xml:space="preserve"> </w:t>
      </w:r>
      <w:r>
        <w:t>el</w:t>
      </w:r>
      <w:r>
        <w:rPr>
          <w:spacing w:val="-13"/>
        </w:rPr>
        <w:t xml:space="preserve"> </w:t>
      </w:r>
      <w:r>
        <w:t>contexto</w:t>
      </w:r>
      <w:r>
        <w:rPr>
          <w:spacing w:val="-13"/>
        </w:rPr>
        <w:t xml:space="preserve"> </w:t>
      </w:r>
      <w:r>
        <w:t>internacional,</w:t>
      </w:r>
      <w:r>
        <w:rPr>
          <w:spacing w:val="-13"/>
        </w:rPr>
        <w:t xml:space="preserve"> </w:t>
      </w:r>
      <w:r>
        <w:t>se</w:t>
      </w:r>
      <w:r>
        <w:rPr>
          <w:spacing w:val="-14"/>
        </w:rPr>
        <w:t xml:space="preserve"> </w:t>
      </w:r>
      <w:r>
        <w:t>identifican</w:t>
      </w:r>
      <w:r>
        <w:rPr>
          <w:spacing w:val="-13"/>
        </w:rPr>
        <w:t xml:space="preserve"> </w:t>
      </w:r>
      <w:r>
        <w:t>mecanismos</w:t>
      </w:r>
      <w:r>
        <w:rPr>
          <w:spacing w:val="-13"/>
        </w:rPr>
        <w:t xml:space="preserve"> </w:t>
      </w:r>
      <w:r>
        <w:t>clave</w:t>
      </w:r>
      <w:r>
        <w:rPr>
          <w:spacing w:val="-13"/>
        </w:rPr>
        <w:t xml:space="preserve"> </w:t>
      </w:r>
      <w:r>
        <w:t>que</w:t>
      </w:r>
      <w:r>
        <w:rPr>
          <w:spacing w:val="-13"/>
        </w:rPr>
        <w:t xml:space="preserve"> </w:t>
      </w:r>
      <w:r>
        <w:t>promueven</w:t>
      </w:r>
      <w:r>
        <w:rPr>
          <w:spacing w:val="-14"/>
        </w:rPr>
        <w:t xml:space="preserve"> </w:t>
      </w:r>
      <w:r>
        <w:t>la</w:t>
      </w:r>
      <w:r>
        <w:rPr>
          <w:spacing w:val="-13"/>
        </w:rPr>
        <w:t xml:space="preserve"> </w:t>
      </w:r>
      <w:r w:rsidR="00480C77">
        <w:t>financiación</w:t>
      </w:r>
      <w:r>
        <w:t xml:space="preserve"> directa</w:t>
      </w:r>
      <w:r>
        <w:rPr>
          <w:spacing w:val="-4"/>
        </w:rPr>
        <w:t xml:space="preserve"> </w:t>
      </w:r>
      <w:r>
        <w:t>para</w:t>
      </w:r>
      <w:r>
        <w:rPr>
          <w:spacing w:val="-4"/>
        </w:rPr>
        <w:t xml:space="preserve"> </w:t>
      </w:r>
      <w:r>
        <w:t>pueblos</w:t>
      </w:r>
      <w:r>
        <w:rPr>
          <w:spacing w:val="-3"/>
        </w:rPr>
        <w:t xml:space="preserve"> </w:t>
      </w:r>
      <w:r w:rsidR="00480C77">
        <w:t>indígenas</w:t>
      </w:r>
      <w:r>
        <w:rPr>
          <w:spacing w:val="-3"/>
        </w:rPr>
        <w:t xml:space="preserve"> </w:t>
      </w:r>
      <w:r>
        <w:t>en</w:t>
      </w:r>
      <w:r>
        <w:rPr>
          <w:spacing w:val="-3"/>
        </w:rPr>
        <w:t xml:space="preserve"> </w:t>
      </w:r>
      <w:r>
        <w:t>materia</w:t>
      </w:r>
      <w:r>
        <w:rPr>
          <w:spacing w:val="-4"/>
        </w:rPr>
        <w:t xml:space="preserve"> </w:t>
      </w:r>
      <w:r w:rsidR="00480C77">
        <w:t>climática</w:t>
      </w:r>
      <w:r>
        <w:t>.</w:t>
      </w:r>
      <w:r>
        <w:rPr>
          <w:spacing w:val="-2"/>
        </w:rPr>
        <w:t xml:space="preserve"> </w:t>
      </w:r>
      <w:r>
        <w:t>Dentro</w:t>
      </w:r>
      <w:r>
        <w:rPr>
          <w:spacing w:val="-3"/>
        </w:rPr>
        <w:t xml:space="preserve"> </w:t>
      </w:r>
      <w:r>
        <w:t>de</w:t>
      </w:r>
      <w:r>
        <w:rPr>
          <w:spacing w:val="-3"/>
        </w:rPr>
        <w:t xml:space="preserve"> </w:t>
      </w:r>
      <w:r>
        <w:t>ellos</w:t>
      </w:r>
      <w:r>
        <w:rPr>
          <w:spacing w:val="-3"/>
        </w:rPr>
        <w:t xml:space="preserve"> </w:t>
      </w:r>
      <w:r>
        <w:t>podemos</w:t>
      </w:r>
      <w:r>
        <w:rPr>
          <w:spacing w:val="-3"/>
        </w:rPr>
        <w:t xml:space="preserve"> </w:t>
      </w:r>
      <w:r>
        <w:t>identificar:</w:t>
      </w:r>
    </w:p>
    <w:p w:rsidR="00A80BA9" w:rsidRDefault="00E645D5" w14:paraId="1DC52883" w14:textId="17368A72">
      <w:pPr>
        <w:pStyle w:val="Textoindependiente"/>
        <w:spacing w:before="159" w:line="276" w:lineRule="auto"/>
        <w:ind w:right="45"/>
      </w:pPr>
      <w:commentRangeStart w:id="1253449695"/>
      <w:commentRangeStart w:id="988957439"/>
      <w:r w:rsidRPr="2CE10783" w:rsidR="00E645D5">
        <w:rPr>
          <w:b w:val="1"/>
          <w:bCs w:val="1"/>
        </w:rPr>
        <w:t xml:space="preserve">-El Fondo Verde para el Clima (FVC), </w:t>
      </w:r>
      <w:r w:rsidR="00E645D5">
        <w:rPr/>
        <w:t xml:space="preserve">el instrumento global </w:t>
      </w:r>
      <w:r w:rsidR="00480C77">
        <w:rPr/>
        <w:t>más</w:t>
      </w:r>
      <w:r w:rsidR="00E645D5">
        <w:rPr/>
        <w:t xml:space="preserve"> importante de la </w:t>
      </w:r>
      <w:r w:rsidR="00480C77">
        <w:rPr>
          <w:spacing w:val="-2"/>
        </w:rPr>
        <w:t>Convención</w:t>
      </w:r>
      <w:r w:rsidR="00E645D5">
        <w:rPr>
          <w:spacing w:val="-6"/>
        </w:rPr>
        <w:t xml:space="preserve"> </w:t>
      </w:r>
      <w:r w:rsidR="00E645D5">
        <w:rPr>
          <w:spacing w:val="-2"/>
        </w:rPr>
        <w:t>Marco</w:t>
      </w:r>
      <w:r w:rsidR="00E645D5">
        <w:rPr>
          <w:spacing w:val="-7"/>
        </w:rPr>
        <w:t xml:space="preserve"> </w:t>
      </w:r>
      <w:r w:rsidR="00E645D5">
        <w:rPr>
          <w:spacing w:val="-2"/>
        </w:rPr>
        <w:t>de</w:t>
      </w:r>
      <w:r w:rsidR="00E645D5">
        <w:rPr>
          <w:spacing w:val="-6"/>
        </w:rPr>
        <w:t xml:space="preserve"> </w:t>
      </w:r>
      <w:r w:rsidR="00E645D5">
        <w:rPr>
          <w:spacing w:val="-2"/>
        </w:rPr>
        <w:t>Naciones</w:t>
      </w:r>
      <w:r w:rsidR="00E645D5">
        <w:rPr>
          <w:spacing w:val="-6"/>
        </w:rPr>
        <w:t xml:space="preserve"> </w:t>
      </w:r>
      <w:r w:rsidR="00E645D5">
        <w:rPr>
          <w:spacing w:val="-2"/>
        </w:rPr>
        <w:t>Unidas.</w:t>
      </w:r>
      <w:r w:rsidR="00E645D5">
        <w:rPr>
          <w:spacing w:val="-9"/>
        </w:rPr>
        <w:t xml:space="preserve"> </w:t>
      </w:r>
      <w:r w:rsidR="00E645D5">
        <w:rPr>
          <w:spacing w:val="-2"/>
        </w:rPr>
        <w:t>Este</w:t>
      </w:r>
      <w:r w:rsidR="00E645D5">
        <w:rPr>
          <w:spacing w:val="-6"/>
        </w:rPr>
        <w:t xml:space="preserve"> </w:t>
      </w:r>
      <w:r w:rsidR="00E645D5">
        <w:rPr>
          <w:spacing w:val="-2"/>
        </w:rPr>
        <w:t>fondo</w:t>
      </w:r>
      <w:r w:rsidR="00E645D5">
        <w:rPr>
          <w:spacing w:val="-7"/>
        </w:rPr>
        <w:t xml:space="preserve"> </w:t>
      </w:r>
      <w:r w:rsidR="00E645D5">
        <w:rPr>
          <w:spacing w:val="-2"/>
        </w:rPr>
        <w:t>no</w:t>
      </w:r>
      <w:r w:rsidR="00E645D5">
        <w:rPr>
          <w:spacing w:val="-7"/>
        </w:rPr>
        <w:t xml:space="preserve"> </w:t>
      </w:r>
      <w:r w:rsidR="00E645D5">
        <w:rPr>
          <w:spacing w:val="-2"/>
        </w:rPr>
        <w:t>solo</w:t>
      </w:r>
      <w:r w:rsidR="00E645D5">
        <w:rPr>
          <w:spacing w:val="-8"/>
        </w:rPr>
        <w:t xml:space="preserve"> </w:t>
      </w:r>
      <w:r w:rsidR="00E645D5">
        <w:rPr>
          <w:spacing w:val="-2"/>
        </w:rPr>
        <w:t>financia</w:t>
      </w:r>
      <w:r w:rsidR="00E645D5">
        <w:rPr>
          <w:spacing w:val="-8"/>
        </w:rPr>
        <w:t xml:space="preserve"> </w:t>
      </w:r>
      <w:r w:rsidR="00E645D5">
        <w:rPr>
          <w:spacing w:val="-2"/>
        </w:rPr>
        <w:t>proyectos</w:t>
      </w:r>
      <w:r w:rsidR="00E645D5">
        <w:rPr>
          <w:spacing w:val="-7"/>
        </w:rPr>
        <w:t xml:space="preserve"> </w:t>
      </w:r>
      <w:r w:rsidR="00E645D5">
        <w:rPr>
          <w:spacing w:val="-2"/>
        </w:rPr>
        <w:t>de</w:t>
      </w:r>
      <w:r w:rsidR="00E645D5">
        <w:rPr>
          <w:spacing w:val="-6"/>
        </w:rPr>
        <w:t xml:space="preserve"> </w:t>
      </w:r>
      <w:r w:rsidR="00480C77">
        <w:rPr>
          <w:spacing w:val="-2"/>
        </w:rPr>
        <w:t>mitigación</w:t>
      </w:r>
      <w:r w:rsidR="00E645D5">
        <w:rPr>
          <w:spacing w:val="-6"/>
        </w:rPr>
        <w:t xml:space="preserve"> </w:t>
      </w:r>
      <w:r w:rsidR="00E645D5">
        <w:rPr>
          <w:spacing w:val="-2"/>
        </w:rPr>
        <w:t xml:space="preserve">y </w:t>
      </w:r>
      <w:r w:rsidR="00480C77">
        <w:rPr/>
        <w:t>adaptación</w:t>
      </w:r>
      <w:r w:rsidR="00E645D5">
        <w:rPr/>
        <w:t xml:space="preserve">, sino que permite modalidades de acceso directo, lo cual es pertinente para pueblos </w:t>
      </w:r>
      <w:r w:rsidR="00480C77">
        <w:rPr/>
        <w:t>indígenas</w:t>
      </w:r>
      <w:r w:rsidR="00E645D5">
        <w:rPr/>
        <w:t>.</w:t>
      </w:r>
      <w:commentRangeEnd w:id="1253449695"/>
      <w:r>
        <w:rPr>
          <w:rStyle w:val="CommentReference"/>
        </w:rPr>
        <w:commentReference w:id="1253449695"/>
      </w:r>
      <w:commentRangeEnd w:id="988957439"/>
      <w:r>
        <w:rPr>
          <w:rStyle w:val="CommentReference"/>
        </w:rPr>
        <w:commentReference w:id="988957439"/>
      </w:r>
    </w:p>
    <w:p w:rsidR="00A80BA9" w:rsidRDefault="00A80BA9" w14:paraId="1DC52884" w14:textId="77777777">
      <w:pPr>
        <w:pStyle w:val="Textoindependiente"/>
        <w:spacing w:line="276" w:lineRule="auto"/>
        <w:sectPr w:rsidR="00A80BA9">
          <w:pgSz w:w="12240" w:h="15840" w:orient="portrait"/>
          <w:pgMar w:top="2020" w:right="1080" w:bottom="1700" w:left="1440" w:header="552" w:footer="1511" w:gutter="0"/>
          <w:cols w:space="720"/>
        </w:sectPr>
      </w:pPr>
    </w:p>
    <w:p w:rsidR="00A80BA9" w:rsidRDefault="00E645D5" w14:paraId="1DC52885" w14:textId="77777777">
      <w:pPr>
        <w:pStyle w:val="Ttulo1"/>
      </w:pPr>
      <w:r>
        <w:lastRenderedPageBreak/>
        <w:t>-Fondo</w:t>
      </w:r>
      <w:r>
        <w:rPr>
          <w:spacing w:val="-9"/>
        </w:rPr>
        <w:t xml:space="preserve"> </w:t>
      </w:r>
      <w:r>
        <w:t>Amazonía</w:t>
      </w:r>
      <w:r>
        <w:rPr>
          <w:spacing w:val="-7"/>
        </w:rPr>
        <w:t xml:space="preserve"> </w:t>
      </w:r>
      <w:r>
        <w:t>para</w:t>
      </w:r>
      <w:r>
        <w:rPr>
          <w:spacing w:val="-8"/>
        </w:rPr>
        <w:t xml:space="preserve"> </w:t>
      </w:r>
      <w:r>
        <w:t>la</w:t>
      </w:r>
      <w:r>
        <w:rPr>
          <w:spacing w:val="-6"/>
        </w:rPr>
        <w:t xml:space="preserve"> </w:t>
      </w:r>
      <w:r>
        <w:rPr>
          <w:spacing w:val="-4"/>
        </w:rPr>
        <w:t>Vida</w:t>
      </w:r>
    </w:p>
    <w:p w:rsidR="00A80BA9" w:rsidRDefault="00E645D5" w14:paraId="1DC52886" w14:textId="0E7469F8">
      <w:pPr>
        <w:pStyle w:val="Textoindependiente"/>
        <w:spacing w:before="201" w:line="276" w:lineRule="auto"/>
        <w:ind w:right="52"/>
      </w:pPr>
      <w:r>
        <w:t xml:space="preserve">Dentro de las fuentes internacionales, el Fondo </w:t>
      </w:r>
      <w:r w:rsidR="00480C77">
        <w:t>Amazonía</w:t>
      </w:r>
      <w:r>
        <w:t xml:space="preserve"> para la Vida surge como una iniciativa </w:t>
      </w:r>
      <w:r w:rsidR="00480C77">
        <w:t>estratégica</w:t>
      </w:r>
      <w:r>
        <w:t xml:space="preserve"> orientada a garantizar financiamiento directo para comunidades </w:t>
      </w:r>
      <w:r w:rsidR="00480C77">
        <w:t>indígenas</w:t>
      </w:r>
      <w:r>
        <w:rPr>
          <w:spacing w:val="-14"/>
        </w:rPr>
        <w:t xml:space="preserve"> </w:t>
      </w:r>
      <w:r w:rsidR="00480C77">
        <w:t>amazónicas</w:t>
      </w:r>
      <w:r>
        <w:rPr>
          <w:spacing w:val="-13"/>
        </w:rPr>
        <w:t xml:space="preserve"> </w:t>
      </w:r>
      <w:r>
        <w:t>en</w:t>
      </w:r>
      <w:r>
        <w:rPr>
          <w:spacing w:val="-13"/>
        </w:rPr>
        <w:t xml:space="preserve"> </w:t>
      </w:r>
      <w:r>
        <w:t>acciones</w:t>
      </w:r>
      <w:r>
        <w:rPr>
          <w:spacing w:val="-13"/>
        </w:rPr>
        <w:t xml:space="preserve"> </w:t>
      </w:r>
      <w:r>
        <w:t>de</w:t>
      </w:r>
      <w:r>
        <w:rPr>
          <w:spacing w:val="-14"/>
        </w:rPr>
        <w:t xml:space="preserve"> </w:t>
      </w:r>
      <w:r w:rsidR="00480C77">
        <w:t>conservación</w:t>
      </w:r>
      <w:r>
        <w:rPr>
          <w:spacing w:val="-13"/>
        </w:rPr>
        <w:t xml:space="preserve"> </w:t>
      </w:r>
      <w:r>
        <w:t>y</w:t>
      </w:r>
      <w:r>
        <w:rPr>
          <w:spacing w:val="-13"/>
        </w:rPr>
        <w:t xml:space="preserve"> </w:t>
      </w:r>
      <w:r>
        <w:t>lucha</w:t>
      </w:r>
      <w:r>
        <w:rPr>
          <w:spacing w:val="-13"/>
        </w:rPr>
        <w:t xml:space="preserve"> </w:t>
      </w:r>
      <w:r>
        <w:t>contra</w:t>
      </w:r>
      <w:r>
        <w:rPr>
          <w:spacing w:val="-13"/>
        </w:rPr>
        <w:t xml:space="preserve"> </w:t>
      </w:r>
      <w:r>
        <w:t>el</w:t>
      </w:r>
      <w:r>
        <w:rPr>
          <w:spacing w:val="-14"/>
        </w:rPr>
        <w:t xml:space="preserve"> </w:t>
      </w:r>
      <w:r>
        <w:t>cambio</w:t>
      </w:r>
      <w:r>
        <w:rPr>
          <w:spacing w:val="-13"/>
        </w:rPr>
        <w:t xml:space="preserve"> </w:t>
      </w:r>
      <w:r w:rsidR="00480C77">
        <w:t>climático</w:t>
      </w:r>
      <w:r>
        <w:t>.</w:t>
      </w:r>
      <w:r>
        <w:rPr>
          <w:spacing w:val="-13"/>
        </w:rPr>
        <w:t xml:space="preserve"> </w:t>
      </w:r>
      <w:r>
        <w:t>Este fondo, impulsado en escenarios multilaterales como la COP y respaldado por organismos como el Banc</w:t>
      </w:r>
      <w:r w:rsidR="000E3166">
        <w:t>o Interamericano</w:t>
      </w:r>
      <w:r>
        <w:t xml:space="preserve"> de Desarrollo, busca que los recursos lleguen sin intermediaci</w:t>
      </w:r>
      <w:r w:rsidR="000E3166">
        <w:t>ó</w:t>
      </w:r>
      <w:r>
        <w:t xml:space="preserve">n, reconociendo el papel de los pueblos </w:t>
      </w:r>
      <w:r w:rsidR="000E3166">
        <w:t>indígenas</w:t>
      </w:r>
      <w:r>
        <w:t xml:space="preserve"> como guardianes de los bosques y la biodiversidad. Su estructura y objetivos lo convierten en un referente para el </w:t>
      </w:r>
      <w:r w:rsidR="000E3166">
        <w:t xml:space="preserve">diseño </w:t>
      </w:r>
      <w:r>
        <w:t>o</w:t>
      </w:r>
      <w:r>
        <w:rPr>
          <w:spacing w:val="-13"/>
        </w:rPr>
        <w:t xml:space="preserve"> </w:t>
      </w:r>
      <w:r>
        <w:t>de</w:t>
      </w:r>
      <w:r>
        <w:rPr>
          <w:spacing w:val="-13"/>
        </w:rPr>
        <w:t xml:space="preserve"> </w:t>
      </w:r>
      <w:r>
        <w:t>mecanismos</w:t>
      </w:r>
      <w:r>
        <w:rPr>
          <w:spacing w:val="-13"/>
        </w:rPr>
        <w:t xml:space="preserve"> </w:t>
      </w:r>
      <w:r>
        <w:t>similares</w:t>
      </w:r>
      <w:r>
        <w:rPr>
          <w:spacing w:val="-14"/>
        </w:rPr>
        <w:t xml:space="preserve"> </w:t>
      </w:r>
      <w:r>
        <w:t>en</w:t>
      </w:r>
      <w:r>
        <w:rPr>
          <w:spacing w:val="-13"/>
        </w:rPr>
        <w:t xml:space="preserve"> </w:t>
      </w:r>
      <w:r>
        <w:t>el</w:t>
      </w:r>
      <w:r>
        <w:rPr>
          <w:spacing w:val="-13"/>
        </w:rPr>
        <w:t xml:space="preserve"> </w:t>
      </w:r>
      <w:r>
        <w:t>marco</w:t>
      </w:r>
      <w:r>
        <w:rPr>
          <w:spacing w:val="-13"/>
        </w:rPr>
        <w:t xml:space="preserve"> </w:t>
      </w:r>
      <w:r>
        <w:t>del</w:t>
      </w:r>
      <w:r>
        <w:rPr>
          <w:spacing w:val="-13"/>
        </w:rPr>
        <w:t xml:space="preserve"> </w:t>
      </w:r>
      <w:r w:rsidR="00417BAA">
        <w:rPr>
          <w:b/>
        </w:rPr>
        <w:t>PNIMARC</w:t>
      </w:r>
      <w:r>
        <w:t>,</w:t>
      </w:r>
      <w:r>
        <w:rPr>
          <w:spacing w:val="-14"/>
        </w:rPr>
        <w:t xml:space="preserve"> </w:t>
      </w:r>
      <w:r>
        <w:t>especialmente</w:t>
      </w:r>
      <w:r>
        <w:rPr>
          <w:spacing w:val="-13"/>
        </w:rPr>
        <w:t xml:space="preserve"> </w:t>
      </w:r>
      <w:r>
        <w:t>por</w:t>
      </w:r>
      <w:r>
        <w:rPr>
          <w:spacing w:val="-13"/>
        </w:rPr>
        <w:t xml:space="preserve"> </w:t>
      </w:r>
      <w:r>
        <w:t>su</w:t>
      </w:r>
      <w:r>
        <w:rPr>
          <w:spacing w:val="-13"/>
        </w:rPr>
        <w:t xml:space="preserve"> </w:t>
      </w:r>
      <w:r>
        <w:t>enfoque</w:t>
      </w:r>
      <w:r>
        <w:rPr>
          <w:spacing w:val="-13"/>
        </w:rPr>
        <w:t xml:space="preserve"> </w:t>
      </w:r>
      <w:r>
        <w:t>en justicia</w:t>
      </w:r>
      <w:r>
        <w:rPr>
          <w:spacing w:val="-5"/>
        </w:rPr>
        <w:t xml:space="preserve"> </w:t>
      </w:r>
      <w:r w:rsidR="00417BAA">
        <w:t>climática</w:t>
      </w:r>
      <w:r>
        <w:t>,</w:t>
      </w:r>
      <w:r>
        <w:rPr>
          <w:spacing w:val="-4"/>
        </w:rPr>
        <w:t xml:space="preserve"> </w:t>
      </w:r>
      <w:r w:rsidR="00417BAA">
        <w:t>autonomía</w:t>
      </w:r>
      <w:r>
        <w:rPr>
          <w:spacing w:val="-4"/>
        </w:rPr>
        <w:t xml:space="preserve"> </w:t>
      </w:r>
      <w:r>
        <w:t>territorial</w:t>
      </w:r>
      <w:r>
        <w:rPr>
          <w:spacing w:val="-5"/>
        </w:rPr>
        <w:t xml:space="preserve"> </w:t>
      </w:r>
      <w:r>
        <w:t>y</w:t>
      </w:r>
      <w:r>
        <w:rPr>
          <w:spacing w:val="-6"/>
        </w:rPr>
        <w:t xml:space="preserve"> </w:t>
      </w:r>
      <w:r>
        <w:t>gobernanza</w:t>
      </w:r>
      <w:r>
        <w:rPr>
          <w:spacing w:val="-5"/>
        </w:rPr>
        <w:t xml:space="preserve"> </w:t>
      </w:r>
      <w:r>
        <w:t>participativa.</w:t>
      </w:r>
    </w:p>
    <w:p w:rsidR="00A80BA9" w:rsidP="2CE10783" w:rsidRDefault="00E645D5" w14:paraId="1DC52887" w14:textId="77777777">
      <w:pPr>
        <w:spacing w:before="160" w:line="276" w:lineRule="auto"/>
        <w:ind w:left="262" w:right="52"/>
        <w:jc w:val="both"/>
        <w:rPr>
          <w:sz w:val="24"/>
          <w:szCs w:val="24"/>
        </w:rPr>
      </w:pPr>
      <w:commentRangeStart w:id="692374180"/>
      <w:r w:rsidRPr="2CE10783" w:rsidR="00E645D5">
        <w:rPr>
          <w:b w:val="1"/>
          <w:bCs w:val="1"/>
          <w:sz w:val="24"/>
          <w:szCs w:val="24"/>
        </w:rPr>
        <w:t>-</w:t>
      </w:r>
      <w:r w:rsidRPr="2CE10783" w:rsidR="00E645D5">
        <w:rPr>
          <w:b w:val="1"/>
          <w:bCs w:val="1"/>
          <w:spacing w:val="-12"/>
          <w:sz w:val="24"/>
          <w:szCs w:val="24"/>
        </w:rPr>
        <w:t xml:space="preserve"> </w:t>
      </w:r>
      <w:r w:rsidRPr="2CE10783" w:rsidR="00E645D5">
        <w:rPr>
          <w:b w:val="1"/>
          <w:bCs w:val="1"/>
          <w:sz w:val="24"/>
          <w:szCs w:val="24"/>
        </w:rPr>
        <w:t>El</w:t>
      </w:r>
      <w:r w:rsidRPr="2CE10783" w:rsidR="00E645D5">
        <w:rPr>
          <w:b w:val="1"/>
          <w:bCs w:val="1"/>
          <w:spacing w:val="-11"/>
          <w:sz w:val="24"/>
          <w:szCs w:val="24"/>
        </w:rPr>
        <w:t xml:space="preserve"> </w:t>
      </w:r>
      <w:r w:rsidRPr="2CE10783" w:rsidR="00E645D5">
        <w:rPr>
          <w:b w:val="1"/>
          <w:bCs w:val="1"/>
          <w:sz w:val="24"/>
          <w:szCs w:val="24"/>
        </w:rPr>
        <w:t>Fondo</w:t>
      </w:r>
      <w:r w:rsidRPr="2CE10783" w:rsidR="00E645D5">
        <w:rPr>
          <w:b w:val="1"/>
          <w:bCs w:val="1"/>
          <w:spacing w:val="-12"/>
          <w:sz w:val="24"/>
          <w:szCs w:val="24"/>
        </w:rPr>
        <w:t xml:space="preserve"> </w:t>
      </w:r>
      <w:r w:rsidRPr="2CE10783" w:rsidR="00E645D5">
        <w:rPr>
          <w:b w:val="1"/>
          <w:bCs w:val="1"/>
          <w:sz w:val="24"/>
          <w:szCs w:val="24"/>
        </w:rPr>
        <w:t>de</w:t>
      </w:r>
      <w:r w:rsidRPr="2CE10783" w:rsidR="00E645D5">
        <w:rPr>
          <w:b w:val="1"/>
          <w:bCs w:val="1"/>
          <w:spacing w:val="-12"/>
          <w:sz w:val="24"/>
          <w:szCs w:val="24"/>
        </w:rPr>
        <w:t xml:space="preserve"> </w:t>
      </w:r>
      <w:r w:rsidRPr="2CE10783" w:rsidR="00E645D5">
        <w:rPr>
          <w:b w:val="1"/>
          <w:bCs w:val="1"/>
          <w:sz w:val="24"/>
          <w:szCs w:val="24"/>
        </w:rPr>
        <w:t>Pérdidas</w:t>
      </w:r>
      <w:r w:rsidRPr="2CE10783" w:rsidR="00E645D5">
        <w:rPr>
          <w:b w:val="1"/>
          <w:bCs w:val="1"/>
          <w:spacing w:val="-14"/>
          <w:sz w:val="24"/>
          <w:szCs w:val="24"/>
        </w:rPr>
        <w:t xml:space="preserve"> </w:t>
      </w:r>
      <w:r w:rsidRPr="2CE10783" w:rsidR="00E645D5">
        <w:rPr>
          <w:b w:val="1"/>
          <w:bCs w:val="1"/>
          <w:sz w:val="24"/>
          <w:szCs w:val="24"/>
        </w:rPr>
        <w:t>y</w:t>
      </w:r>
      <w:r w:rsidRPr="2CE10783" w:rsidR="00E645D5">
        <w:rPr>
          <w:b w:val="1"/>
          <w:bCs w:val="1"/>
          <w:spacing w:val="-11"/>
          <w:sz w:val="24"/>
          <w:szCs w:val="24"/>
        </w:rPr>
        <w:t xml:space="preserve"> </w:t>
      </w:r>
      <w:r w:rsidRPr="2CE10783" w:rsidR="00E645D5">
        <w:rPr>
          <w:b w:val="1"/>
          <w:bCs w:val="1"/>
          <w:sz w:val="24"/>
          <w:szCs w:val="24"/>
        </w:rPr>
        <w:t>Daños,</w:t>
      </w:r>
      <w:r w:rsidRPr="2CE10783" w:rsidR="00E645D5">
        <w:rPr>
          <w:b w:val="1"/>
          <w:bCs w:val="1"/>
          <w:spacing w:val="-12"/>
          <w:sz w:val="24"/>
          <w:szCs w:val="24"/>
        </w:rPr>
        <w:t xml:space="preserve"> </w:t>
      </w:r>
      <w:r w:rsidRPr="2CE10783" w:rsidR="00E645D5">
        <w:rPr>
          <w:b w:val="1"/>
          <w:bCs w:val="1"/>
          <w:sz w:val="24"/>
          <w:szCs w:val="24"/>
        </w:rPr>
        <w:t>en</w:t>
      </w:r>
      <w:r w:rsidRPr="2CE10783" w:rsidR="00E645D5">
        <w:rPr>
          <w:b w:val="1"/>
          <w:bCs w:val="1"/>
          <w:spacing w:val="-11"/>
          <w:sz w:val="24"/>
          <w:szCs w:val="24"/>
        </w:rPr>
        <w:t xml:space="preserve"> </w:t>
      </w:r>
      <w:r w:rsidRPr="2CE10783" w:rsidR="00E645D5">
        <w:rPr>
          <w:b w:val="1"/>
          <w:bCs w:val="1"/>
          <w:sz w:val="24"/>
          <w:szCs w:val="24"/>
        </w:rPr>
        <w:t>implementación</w:t>
      </w:r>
      <w:r w:rsidRPr="2CE10783" w:rsidR="00E645D5">
        <w:rPr>
          <w:sz w:val="24"/>
          <w:szCs w:val="24"/>
        </w:rPr>
        <w:t>,</w:t>
      </w:r>
      <w:r w:rsidRPr="2CE10783" w:rsidR="00E645D5">
        <w:rPr>
          <w:spacing w:val="-11"/>
          <w:sz w:val="24"/>
          <w:szCs w:val="24"/>
        </w:rPr>
        <w:t xml:space="preserve"> </w:t>
      </w:r>
      <w:r w:rsidRPr="2CE10783" w:rsidR="00E645D5">
        <w:rPr>
          <w:sz w:val="24"/>
          <w:szCs w:val="24"/>
        </w:rPr>
        <w:t>que</w:t>
      </w:r>
      <w:r w:rsidRPr="2CE10783" w:rsidR="00E645D5">
        <w:rPr>
          <w:spacing w:val="-12"/>
          <w:sz w:val="24"/>
          <w:szCs w:val="24"/>
        </w:rPr>
        <w:t xml:space="preserve"> </w:t>
      </w:r>
      <w:r w:rsidRPr="2CE10783" w:rsidR="00E645D5">
        <w:rPr>
          <w:sz w:val="24"/>
          <w:szCs w:val="24"/>
        </w:rPr>
        <w:t>se</w:t>
      </w:r>
      <w:r w:rsidRPr="2CE10783" w:rsidR="00E645D5">
        <w:rPr>
          <w:spacing w:val="-11"/>
          <w:sz w:val="24"/>
          <w:szCs w:val="24"/>
        </w:rPr>
        <w:t xml:space="preserve"> </w:t>
      </w:r>
      <w:r w:rsidRPr="2CE10783" w:rsidR="00E645D5">
        <w:rPr>
          <w:sz w:val="24"/>
          <w:szCs w:val="24"/>
        </w:rPr>
        <w:t>orienta</w:t>
      </w:r>
      <w:r w:rsidRPr="2CE10783" w:rsidR="00E645D5">
        <w:rPr>
          <w:spacing w:val="-11"/>
          <w:sz w:val="24"/>
          <w:szCs w:val="24"/>
        </w:rPr>
        <w:t xml:space="preserve"> </w:t>
      </w:r>
      <w:r w:rsidRPr="2CE10783" w:rsidR="00E645D5">
        <w:rPr>
          <w:sz w:val="24"/>
          <w:szCs w:val="24"/>
        </w:rPr>
        <w:t>a</w:t>
      </w:r>
      <w:r w:rsidRPr="2CE10783" w:rsidR="00E645D5">
        <w:rPr>
          <w:spacing w:val="-14"/>
          <w:sz w:val="24"/>
          <w:szCs w:val="24"/>
        </w:rPr>
        <w:t xml:space="preserve"> </w:t>
      </w:r>
      <w:r w:rsidRPr="2CE10783" w:rsidR="00E645D5">
        <w:rPr>
          <w:sz w:val="24"/>
          <w:szCs w:val="24"/>
        </w:rPr>
        <w:t>apoyar</w:t>
      </w:r>
      <w:r w:rsidRPr="2CE10783" w:rsidR="00E645D5">
        <w:rPr>
          <w:spacing w:val="-11"/>
          <w:sz w:val="24"/>
          <w:szCs w:val="24"/>
        </w:rPr>
        <w:t xml:space="preserve"> </w:t>
      </w:r>
      <w:r w:rsidRPr="2CE10783" w:rsidR="00E645D5">
        <w:rPr>
          <w:sz w:val="24"/>
          <w:szCs w:val="24"/>
        </w:rPr>
        <w:t>comunidades altamente vulnerables ante eventos extremos.</w:t>
      </w:r>
      <w:commentRangeEnd w:id="692374180"/>
      <w:r>
        <w:rPr>
          <w:rStyle w:val="CommentReference"/>
        </w:rPr>
        <w:commentReference w:id="692374180"/>
      </w:r>
    </w:p>
    <w:p w:rsidR="00A80BA9" w:rsidP="2CE10783" w:rsidRDefault="00E645D5" w14:paraId="1DC52888" w14:textId="22DF0016">
      <w:pPr>
        <w:spacing w:before="162" w:line="276" w:lineRule="auto"/>
        <w:ind w:left="262" w:right="51"/>
        <w:jc w:val="both"/>
        <w:rPr>
          <w:sz w:val="24"/>
          <w:szCs w:val="24"/>
        </w:rPr>
      </w:pPr>
      <w:r w:rsidRPr="2CE10783" w:rsidR="00E645D5">
        <w:rPr>
          <w:b w:val="1"/>
          <w:bCs w:val="1"/>
          <w:sz w:val="24"/>
          <w:szCs w:val="24"/>
        </w:rPr>
        <w:t>-F</w:t>
      </w:r>
      <w:r w:rsidRPr="2CE10783" w:rsidR="00F36210">
        <w:rPr>
          <w:b w:val="1"/>
          <w:bCs w:val="1"/>
          <w:sz w:val="24"/>
          <w:szCs w:val="24"/>
        </w:rPr>
        <w:t>I</w:t>
      </w:r>
      <w:r w:rsidRPr="2CE10783" w:rsidR="00E645D5">
        <w:rPr>
          <w:b w:val="1"/>
          <w:bCs w:val="1"/>
          <w:sz w:val="24"/>
          <w:szCs w:val="24"/>
        </w:rPr>
        <w:t xml:space="preserve">LAC – Fondo para el Desarrollo de los </w:t>
      </w:r>
      <w:r w:rsidRPr="2CE10783" w:rsidR="00417BAA">
        <w:rPr>
          <w:b w:val="1"/>
          <w:bCs w:val="1"/>
          <w:sz w:val="24"/>
          <w:szCs w:val="24"/>
        </w:rPr>
        <w:t>Pueblos Indígenas</w:t>
      </w:r>
      <w:r w:rsidRPr="2CE10783" w:rsidR="00E645D5">
        <w:rPr>
          <w:b w:val="1"/>
          <w:bCs w:val="1"/>
          <w:sz w:val="24"/>
          <w:szCs w:val="24"/>
        </w:rPr>
        <w:t xml:space="preserve"> de América Latina y el </w:t>
      </w:r>
      <w:r w:rsidRPr="2CE10783" w:rsidR="00E645D5">
        <w:rPr>
          <w:b w:val="1"/>
          <w:bCs w:val="1"/>
          <w:spacing w:val="-2"/>
          <w:sz w:val="24"/>
          <w:szCs w:val="24"/>
        </w:rPr>
        <w:t>Caribe.</w:t>
      </w:r>
      <w:r w:rsidRPr="2CE10783" w:rsidR="00E645D5">
        <w:rPr>
          <w:b w:val="1"/>
          <w:bCs w:val="1"/>
          <w:spacing w:val="-7"/>
          <w:sz w:val="24"/>
          <w:szCs w:val="24"/>
        </w:rPr>
        <w:t xml:space="preserve"> </w:t>
      </w:r>
      <w:r w:rsidRPr="2CE10783" w:rsidR="00E645D5">
        <w:rPr>
          <w:spacing w:val="-2"/>
          <w:sz w:val="24"/>
          <w:szCs w:val="24"/>
        </w:rPr>
        <w:t>Fondo</w:t>
      </w:r>
      <w:r w:rsidRPr="2CE10783" w:rsidR="00E645D5">
        <w:rPr>
          <w:spacing w:val="-7"/>
          <w:sz w:val="24"/>
          <w:szCs w:val="24"/>
        </w:rPr>
        <w:t xml:space="preserve"> </w:t>
      </w:r>
      <w:r w:rsidRPr="2CE10783" w:rsidR="00F36210">
        <w:rPr>
          <w:spacing w:val="-7"/>
          <w:sz w:val="24"/>
          <w:szCs w:val="24"/>
        </w:rPr>
        <w:t>indígena</w:t>
      </w:r>
      <w:r w:rsidRPr="2CE10783" w:rsidR="00E645D5">
        <w:rPr>
          <w:spacing w:val="-2"/>
          <w:sz w:val="24"/>
          <w:szCs w:val="24"/>
        </w:rPr>
        <w:t>,</w:t>
      </w:r>
      <w:r w:rsidRPr="2CE10783" w:rsidR="00E645D5">
        <w:rPr>
          <w:spacing w:val="-7"/>
          <w:sz w:val="24"/>
          <w:szCs w:val="24"/>
        </w:rPr>
        <w:t xml:space="preserve"> </w:t>
      </w:r>
      <w:r w:rsidRPr="2CE10783" w:rsidR="00E645D5">
        <w:rPr>
          <w:spacing w:val="-2"/>
          <w:sz w:val="24"/>
          <w:szCs w:val="24"/>
        </w:rPr>
        <w:t>que</w:t>
      </w:r>
      <w:r w:rsidRPr="2CE10783" w:rsidR="00E645D5">
        <w:rPr>
          <w:spacing w:val="-7"/>
          <w:sz w:val="24"/>
          <w:szCs w:val="24"/>
        </w:rPr>
        <w:t xml:space="preserve"> </w:t>
      </w:r>
      <w:r w:rsidRPr="2CE10783" w:rsidR="00E645D5">
        <w:rPr>
          <w:spacing w:val="-2"/>
          <w:sz w:val="24"/>
          <w:szCs w:val="24"/>
        </w:rPr>
        <w:t>ofrece</w:t>
      </w:r>
      <w:r w:rsidRPr="2CE10783" w:rsidR="00E645D5">
        <w:rPr>
          <w:spacing w:val="-6"/>
          <w:sz w:val="24"/>
          <w:szCs w:val="24"/>
        </w:rPr>
        <w:t xml:space="preserve"> </w:t>
      </w:r>
      <w:r w:rsidRPr="2CE10783" w:rsidR="00E645D5">
        <w:rPr>
          <w:spacing w:val="-2"/>
          <w:sz w:val="24"/>
          <w:szCs w:val="24"/>
        </w:rPr>
        <w:t>financiamiento</w:t>
      </w:r>
      <w:r w:rsidRPr="2CE10783" w:rsidR="00E645D5">
        <w:rPr>
          <w:spacing w:val="-7"/>
          <w:sz w:val="24"/>
          <w:szCs w:val="24"/>
        </w:rPr>
        <w:t xml:space="preserve"> </w:t>
      </w:r>
      <w:r w:rsidRPr="2CE10783" w:rsidR="00E645D5">
        <w:rPr>
          <w:spacing w:val="-2"/>
          <w:sz w:val="24"/>
          <w:szCs w:val="24"/>
        </w:rPr>
        <w:t>directo</w:t>
      </w:r>
      <w:r w:rsidRPr="2CE10783" w:rsidR="00E645D5">
        <w:rPr>
          <w:spacing w:val="-7"/>
          <w:sz w:val="24"/>
          <w:szCs w:val="24"/>
        </w:rPr>
        <w:t xml:space="preserve"> </w:t>
      </w:r>
      <w:r w:rsidRPr="2CE10783" w:rsidR="00E645D5">
        <w:rPr>
          <w:spacing w:val="-2"/>
          <w:sz w:val="24"/>
          <w:szCs w:val="24"/>
        </w:rPr>
        <w:t>para</w:t>
      </w:r>
      <w:r w:rsidRPr="2CE10783" w:rsidR="00E645D5">
        <w:rPr>
          <w:spacing w:val="-6"/>
          <w:sz w:val="24"/>
          <w:szCs w:val="24"/>
        </w:rPr>
        <w:t xml:space="preserve"> </w:t>
      </w:r>
      <w:r w:rsidRPr="2CE10783" w:rsidR="00E645D5">
        <w:rPr>
          <w:spacing w:val="-2"/>
          <w:sz w:val="24"/>
          <w:szCs w:val="24"/>
        </w:rPr>
        <w:t>fortalecimiento</w:t>
      </w:r>
      <w:r w:rsidRPr="2CE10783" w:rsidR="00E645D5">
        <w:rPr>
          <w:spacing w:val="-7"/>
          <w:sz w:val="24"/>
          <w:szCs w:val="24"/>
        </w:rPr>
        <w:t xml:space="preserve"> </w:t>
      </w:r>
      <w:r w:rsidRPr="2CE10783" w:rsidR="00E645D5">
        <w:rPr>
          <w:spacing w:val="-2"/>
          <w:sz w:val="24"/>
          <w:szCs w:val="24"/>
        </w:rPr>
        <w:t>de</w:t>
      </w:r>
      <w:r w:rsidRPr="2CE10783" w:rsidR="00E645D5">
        <w:rPr>
          <w:spacing w:val="-6"/>
          <w:sz w:val="24"/>
          <w:szCs w:val="24"/>
        </w:rPr>
        <w:t xml:space="preserve"> </w:t>
      </w:r>
      <w:r w:rsidRPr="2CE10783" w:rsidR="00E645D5">
        <w:rPr>
          <w:spacing w:val="-2"/>
          <w:sz w:val="24"/>
          <w:szCs w:val="24"/>
        </w:rPr>
        <w:t xml:space="preserve">gobiernos </w:t>
      </w:r>
      <w:r w:rsidRPr="2CE10783" w:rsidR="00F36210">
        <w:rPr>
          <w:sz w:val="24"/>
          <w:szCs w:val="24"/>
        </w:rPr>
        <w:t>indígenas</w:t>
      </w:r>
      <w:r w:rsidRPr="2CE10783" w:rsidR="00E645D5">
        <w:rPr>
          <w:sz w:val="24"/>
          <w:szCs w:val="24"/>
        </w:rPr>
        <w:t>,</w:t>
      </w:r>
      <w:r w:rsidRPr="2CE10783" w:rsidR="00E645D5">
        <w:rPr>
          <w:spacing w:val="-5"/>
          <w:sz w:val="24"/>
          <w:szCs w:val="24"/>
        </w:rPr>
        <w:t xml:space="preserve"> </w:t>
      </w:r>
      <w:r w:rsidRPr="2CE10783" w:rsidR="00E645D5">
        <w:rPr>
          <w:sz w:val="24"/>
          <w:szCs w:val="24"/>
        </w:rPr>
        <w:t>capacidades</w:t>
      </w:r>
      <w:r w:rsidRPr="2CE10783" w:rsidR="00E645D5">
        <w:rPr>
          <w:spacing w:val="-5"/>
          <w:sz w:val="24"/>
          <w:szCs w:val="24"/>
        </w:rPr>
        <w:t xml:space="preserve"> </w:t>
      </w:r>
      <w:r w:rsidRPr="2CE10783" w:rsidR="00E645D5">
        <w:rPr>
          <w:sz w:val="24"/>
          <w:szCs w:val="24"/>
        </w:rPr>
        <w:t>y</w:t>
      </w:r>
      <w:r w:rsidRPr="2CE10783" w:rsidR="00E645D5">
        <w:rPr>
          <w:spacing w:val="-6"/>
          <w:sz w:val="24"/>
          <w:szCs w:val="24"/>
        </w:rPr>
        <w:t xml:space="preserve"> </w:t>
      </w:r>
      <w:r w:rsidRPr="2CE10783" w:rsidR="00E645D5">
        <w:rPr>
          <w:sz w:val="24"/>
          <w:szCs w:val="24"/>
        </w:rPr>
        <w:t>proyectos</w:t>
      </w:r>
      <w:r w:rsidRPr="2CE10783" w:rsidR="00E645D5">
        <w:rPr>
          <w:spacing w:val="-5"/>
          <w:sz w:val="24"/>
          <w:szCs w:val="24"/>
        </w:rPr>
        <w:t xml:space="preserve"> </w:t>
      </w:r>
      <w:r w:rsidRPr="2CE10783" w:rsidR="00F36210">
        <w:rPr>
          <w:sz w:val="24"/>
          <w:szCs w:val="24"/>
        </w:rPr>
        <w:t>climáticos</w:t>
      </w:r>
      <w:r w:rsidRPr="2CE10783" w:rsidR="00E645D5">
        <w:rPr>
          <w:sz w:val="24"/>
          <w:szCs w:val="24"/>
        </w:rPr>
        <w:t>.</w:t>
      </w:r>
      <w:commentRangeStart w:id="1479608226"/>
      <w:commentRangeEnd w:id="1479608226"/>
      <w:r>
        <w:rPr>
          <w:rStyle w:val="CommentReference"/>
        </w:rPr>
        <w:commentReference w:id="1479608226"/>
      </w:r>
    </w:p>
    <w:p w:rsidR="00A80BA9" w:rsidRDefault="00E645D5" w14:paraId="1DC52889" w14:textId="1431E946">
      <w:pPr>
        <w:pStyle w:val="Textoindependiente"/>
        <w:spacing w:before="160" w:line="276" w:lineRule="auto"/>
        <w:ind w:right="57"/>
      </w:pPr>
      <w:r>
        <w:rPr>
          <w:b/>
        </w:rPr>
        <w:t xml:space="preserve">-Fondo Acción, </w:t>
      </w:r>
      <w:r>
        <w:t xml:space="preserve">que opera proyectos </w:t>
      </w:r>
      <w:r w:rsidR="00F36210">
        <w:t>climáticos</w:t>
      </w:r>
      <w:r>
        <w:t xml:space="preserve"> en Colombia, varios de ellos con enfoque </w:t>
      </w:r>
      <w:r w:rsidR="00F36210">
        <w:t>indígena</w:t>
      </w:r>
      <w:r>
        <w:t>,</w:t>
      </w:r>
      <w:r>
        <w:rPr>
          <w:spacing w:val="-8"/>
        </w:rPr>
        <w:t xml:space="preserve"> </w:t>
      </w:r>
      <w:r>
        <w:t>y</w:t>
      </w:r>
      <w:r>
        <w:rPr>
          <w:spacing w:val="-9"/>
        </w:rPr>
        <w:t xml:space="preserve"> </w:t>
      </w:r>
      <w:r w:rsidR="00F36210">
        <w:t>podría</w:t>
      </w:r>
      <w:r>
        <w:rPr>
          <w:spacing w:val="-8"/>
        </w:rPr>
        <w:t xml:space="preserve"> </w:t>
      </w:r>
      <w:r>
        <w:t>servir</w:t>
      </w:r>
      <w:r>
        <w:rPr>
          <w:spacing w:val="-8"/>
        </w:rPr>
        <w:t xml:space="preserve"> </w:t>
      </w:r>
      <w:r>
        <w:t>como</w:t>
      </w:r>
      <w:r>
        <w:rPr>
          <w:spacing w:val="-8"/>
        </w:rPr>
        <w:t xml:space="preserve"> </w:t>
      </w:r>
      <w:r>
        <w:t>aliado</w:t>
      </w:r>
      <w:r>
        <w:rPr>
          <w:spacing w:val="-8"/>
        </w:rPr>
        <w:t xml:space="preserve"> </w:t>
      </w:r>
      <w:r w:rsidR="00190DB1">
        <w:t>técnico</w:t>
      </w:r>
      <w:r>
        <w:rPr>
          <w:spacing w:val="-8"/>
        </w:rPr>
        <w:t xml:space="preserve"> </w:t>
      </w:r>
      <w:r>
        <w:t>u</w:t>
      </w:r>
      <w:r>
        <w:rPr>
          <w:spacing w:val="-8"/>
        </w:rPr>
        <w:t xml:space="preserve"> </w:t>
      </w:r>
      <w:r>
        <w:t>operador</w:t>
      </w:r>
      <w:r>
        <w:rPr>
          <w:spacing w:val="-10"/>
        </w:rPr>
        <w:t xml:space="preserve"> </w:t>
      </w:r>
      <w:r>
        <w:t>del</w:t>
      </w:r>
      <w:r>
        <w:rPr>
          <w:spacing w:val="-7"/>
        </w:rPr>
        <w:t xml:space="preserve"> </w:t>
      </w:r>
      <w:r>
        <w:t>mecanismo.</w:t>
      </w:r>
    </w:p>
    <w:p w:rsidR="00A80BA9" w:rsidRDefault="00190DB1" w14:paraId="1DC5288A" w14:textId="34C5B46D">
      <w:pPr>
        <w:pStyle w:val="Textoindependiente"/>
        <w:spacing w:before="159" w:line="276" w:lineRule="auto"/>
        <w:ind w:right="49"/>
      </w:pPr>
      <w:r>
        <w:rPr>
          <w:b/>
        </w:rPr>
        <w:t>I</w:t>
      </w:r>
      <w:r w:rsidR="00E645D5">
        <w:rPr>
          <w:b/>
        </w:rPr>
        <w:t xml:space="preserve">niciativas de cooperación </w:t>
      </w:r>
      <w:r w:rsidR="00E645D5">
        <w:t xml:space="preserve">como </w:t>
      </w:r>
      <w:r>
        <w:t>IKI</w:t>
      </w:r>
      <w:r w:rsidR="00E645D5">
        <w:t xml:space="preserve"> (Alemania), Promesa Clim</w:t>
      </w:r>
      <w:r>
        <w:t>á</w:t>
      </w:r>
      <w:r w:rsidR="00E645D5">
        <w:t>tica del PNUD y cooperaci</w:t>
      </w:r>
      <w:r>
        <w:t>ó</w:t>
      </w:r>
      <w:r w:rsidR="00E645D5">
        <w:t>n bilateral y multilateral, que apoyan biodiversidad, bosques, gobernanza y sistemas de conocimiento ind</w:t>
      </w:r>
      <w:r>
        <w:t>í</w:t>
      </w:r>
      <w:r w:rsidR="00E645D5">
        <w:t>gena.</w:t>
      </w:r>
    </w:p>
    <w:p w:rsidR="00A80BA9" w:rsidRDefault="00E645D5" w14:paraId="1DC5288B" w14:textId="4F8E7193">
      <w:pPr>
        <w:pStyle w:val="Textoindependiente"/>
        <w:spacing w:before="160" w:line="276" w:lineRule="auto"/>
        <w:ind w:right="49"/>
      </w:pPr>
      <w:r>
        <w:t>Estas</w:t>
      </w:r>
      <w:r>
        <w:rPr>
          <w:spacing w:val="-14"/>
        </w:rPr>
        <w:t xml:space="preserve"> </w:t>
      </w:r>
      <w:r>
        <w:t>fuentes</w:t>
      </w:r>
      <w:r>
        <w:rPr>
          <w:spacing w:val="-13"/>
        </w:rPr>
        <w:t xml:space="preserve"> </w:t>
      </w:r>
      <w:r>
        <w:t>representan</w:t>
      </w:r>
      <w:r>
        <w:rPr>
          <w:spacing w:val="-13"/>
        </w:rPr>
        <w:t xml:space="preserve"> </w:t>
      </w:r>
      <w:r>
        <w:t>un</w:t>
      </w:r>
      <w:r>
        <w:rPr>
          <w:spacing w:val="-13"/>
        </w:rPr>
        <w:t xml:space="preserve"> </w:t>
      </w:r>
      <w:r>
        <w:t>panorama</w:t>
      </w:r>
      <w:r>
        <w:rPr>
          <w:spacing w:val="-14"/>
        </w:rPr>
        <w:t xml:space="preserve"> </w:t>
      </w:r>
      <w:r>
        <w:t>amplio</w:t>
      </w:r>
      <w:r>
        <w:rPr>
          <w:spacing w:val="-13"/>
        </w:rPr>
        <w:t xml:space="preserve"> </w:t>
      </w:r>
      <w:r>
        <w:t>de</w:t>
      </w:r>
      <w:r>
        <w:rPr>
          <w:spacing w:val="-13"/>
        </w:rPr>
        <w:t xml:space="preserve"> </w:t>
      </w:r>
      <w:r>
        <w:t>alternativas</w:t>
      </w:r>
      <w:r>
        <w:rPr>
          <w:spacing w:val="-13"/>
        </w:rPr>
        <w:t xml:space="preserve"> </w:t>
      </w:r>
      <w:r>
        <w:t>de</w:t>
      </w:r>
      <w:r>
        <w:rPr>
          <w:spacing w:val="-13"/>
        </w:rPr>
        <w:t xml:space="preserve"> </w:t>
      </w:r>
      <w:r w:rsidR="00190DB1">
        <w:t>financiación</w:t>
      </w:r>
      <w:r>
        <w:rPr>
          <w:spacing w:val="-14"/>
        </w:rPr>
        <w:t xml:space="preserve"> </w:t>
      </w:r>
      <w:r>
        <w:t>que</w:t>
      </w:r>
      <w:r>
        <w:rPr>
          <w:spacing w:val="-13"/>
        </w:rPr>
        <w:t xml:space="preserve"> </w:t>
      </w:r>
      <w:r>
        <w:t>Colombia puede</w:t>
      </w:r>
      <w:r>
        <w:rPr>
          <w:spacing w:val="-14"/>
        </w:rPr>
        <w:t xml:space="preserve"> </w:t>
      </w:r>
      <w:r>
        <w:t>considerar</w:t>
      </w:r>
      <w:r>
        <w:rPr>
          <w:spacing w:val="-7"/>
        </w:rPr>
        <w:t xml:space="preserve"> </w:t>
      </w:r>
      <w:r>
        <w:t>para</w:t>
      </w:r>
      <w:r>
        <w:rPr>
          <w:spacing w:val="-2"/>
        </w:rPr>
        <w:t xml:space="preserve"> </w:t>
      </w:r>
      <w:r>
        <w:t>evaluar</w:t>
      </w:r>
      <w:r>
        <w:rPr>
          <w:spacing w:val="-5"/>
        </w:rPr>
        <w:t xml:space="preserve"> </w:t>
      </w:r>
      <w:r>
        <w:t>la</w:t>
      </w:r>
      <w:r>
        <w:rPr>
          <w:spacing w:val="-4"/>
        </w:rPr>
        <w:t xml:space="preserve"> </w:t>
      </w:r>
      <w:r>
        <w:t>viabilidad</w:t>
      </w:r>
      <w:r>
        <w:rPr>
          <w:spacing w:val="-3"/>
        </w:rPr>
        <w:t xml:space="preserve"> </w:t>
      </w:r>
      <w:r>
        <w:t>y</w:t>
      </w:r>
      <w:r>
        <w:rPr>
          <w:spacing w:val="-6"/>
        </w:rPr>
        <w:t xml:space="preserve"> </w:t>
      </w:r>
      <w:r>
        <w:t>el</w:t>
      </w:r>
      <w:r>
        <w:rPr>
          <w:spacing w:val="-5"/>
        </w:rPr>
        <w:t xml:space="preserve"> </w:t>
      </w:r>
      <w:r w:rsidR="00190DB1">
        <w:rPr>
          <w:spacing w:val="-5"/>
        </w:rPr>
        <w:t>diseño</w:t>
      </w:r>
      <w:r>
        <w:rPr>
          <w:spacing w:val="-14"/>
        </w:rPr>
        <w:t xml:space="preserve"> </w:t>
      </w:r>
      <w:r>
        <w:t>o</w:t>
      </w:r>
      <w:r>
        <w:rPr>
          <w:spacing w:val="-4"/>
        </w:rPr>
        <w:t xml:space="preserve"> </w:t>
      </w:r>
      <w:r>
        <w:t>de</w:t>
      </w:r>
      <w:r>
        <w:rPr>
          <w:spacing w:val="-4"/>
        </w:rPr>
        <w:t xml:space="preserve"> </w:t>
      </w:r>
      <w:r>
        <w:t>un</w:t>
      </w:r>
      <w:r>
        <w:rPr>
          <w:spacing w:val="-2"/>
        </w:rPr>
        <w:t xml:space="preserve"> </w:t>
      </w:r>
      <w:r>
        <w:t>mecanismo</w:t>
      </w:r>
      <w:r>
        <w:rPr>
          <w:spacing w:val="-5"/>
        </w:rPr>
        <w:t xml:space="preserve"> </w:t>
      </w:r>
      <w:r>
        <w:t>de</w:t>
      </w:r>
      <w:r>
        <w:rPr>
          <w:spacing w:val="-4"/>
        </w:rPr>
        <w:t xml:space="preserve"> </w:t>
      </w:r>
      <w:r>
        <w:t xml:space="preserve">financiamiento </w:t>
      </w:r>
      <w:r w:rsidR="00190DB1">
        <w:t>climático indígena</w:t>
      </w:r>
      <w:r>
        <w:t xml:space="preserve"> que, una vez estructurado, </w:t>
      </w:r>
      <w:r w:rsidR="00190DB1">
        <w:t>podría</w:t>
      </w:r>
      <w:r>
        <w:t xml:space="preserve"> posicionarse como una iniciativa prioritaria en </w:t>
      </w:r>
      <w:r w:rsidR="00190DB1">
        <w:t>América</w:t>
      </w:r>
      <w:r>
        <w:t xml:space="preserve"> Latina.</w:t>
      </w:r>
    </w:p>
    <w:p w:rsidR="00A80BA9" w:rsidRDefault="00A80BA9" w14:paraId="1DC5288C" w14:textId="77777777">
      <w:pPr>
        <w:pStyle w:val="Textoindependiente"/>
        <w:ind w:left="0"/>
        <w:jc w:val="left"/>
      </w:pPr>
    </w:p>
    <w:p w:rsidR="00A80BA9" w:rsidRDefault="00A80BA9" w14:paraId="1DC5288D" w14:textId="77777777">
      <w:pPr>
        <w:pStyle w:val="Textoindependiente"/>
        <w:spacing w:before="82"/>
        <w:ind w:left="0"/>
        <w:jc w:val="left"/>
      </w:pPr>
    </w:p>
    <w:p w:rsidR="00A80BA9" w:rsidRDefault="00E645D5" w14:paraId="1DC5288E" w14:textId="77777777">
      <w:pPr>
        <w:pStyle w:val="Ttulo1"/>
        <w:spacing w:before="1"/>
      </w:pPr>
      <w:r>
        <w:rPr>
          <w:spacing w:val="-2"/>
        </w:rPr>
        <w:t>2.1.3.-Fuentes</w:t>
      </w:r>
      <w:r>
        <w:rPr>
          <w:spacing w:val="14"/>
        </w:rPr>
        <w:t xml:space="preserve"> </w:t>
      </w:r>
      <w:r>
        <w:rPr>
          <w:spacing w:val="-2"/>
        </w:rPr>
        <w:t>privadas</w:t>
      </w:r>
    </w:p>
    <w:p w:rsidR="00A80BA9" w:rsidRDefault="00190DB1" w14:paraId="1DC5288F" w14:textId="705F2733">
      <w:pPr>
        <w:pStyle w:val="Textoindependiente"/>
        <w:spacing w:before="201" w:line="276" w:lineRule="auto"/>
        <w:ind w:right="53"/>
      </w:pPr>
      <w:r>
        <w:t>Además</w:t>
      </w:r>
      <w:r w:rsidR="00E645D5">
        <w:t xml:space="preserve"> de las fuentes </w:t>
      </w:r>
      <w:r>
        <w:t>públicas</w:t>
      </w:r>
      <w:r w:rsidR="00E645D5">
        <w:t xml:space="preserve"> nacionales e internacionales, existe un conjunto amplio de fuentes</w:t>
      </w:r>
      <w:r w:rsidR="00E645D5">
        <w:rPr>
          <w:spacing w:val="-9"/>
        </w:rPr>
        <w:t xml:space="preserve"> </w:t>
      </w:r>
      <w:r w:rsidR="00E645D5">
        <w:t>privadas</w:t>
      </w:r>
      <w:r w:rsidR="00E645D5">
        <w:rPr>
          <w:spacing w:val="-9"/>
        </w:rPr>
        <w:t xml:space="preserve"> </w:t>
      </w:r>
      <w:r w:rsidR="00E645D5">
        <w:t>—incluyendo</w:t>
      </w:r>
      <w:r w:rsidR="00E645D5">
        <w:rPr>
          <w:spacing w:val="-9"/>
        </w:rPr>
        <w:t xml:space="preserve"> </w:t>
      </w:r>
      <w:r w:rsidR="00E645D5">
        <w:t>el</w:t>
      </w:r>
      <w:r w:rsidR="00E645D5">
        <w:rPr>
          <w:spacing w:val="-8"/>
        </w:rPr>
        <w:t xml:space="preserve"> </w:t>
      </w:r>
      <w:r w:rsidR="00E645D5">
        <w:t>mercado</w:t>
      </w:r>
      <w:r w:rsidR="00E645D5">
        <w:rPr>
          <w:spacing w:val="-8"/>
        </w:rPr>
        <w:t xml:space="preserve"> </w:t>
      </w:r>
      <w:r w:rsidR="00E645D5">
        <w:t>voluntario</w:t>
      </w:r>
      <w:r w:rsidR="00E645D5">
        <w:rPr>
          <w:spacing w:val="-9"/>
        </w:rPr>
        <w:t xml:space="preserve"> </w:t>
      </w:r>
      <w:r w:rsidR="00E645D5">
        <w:t>de</w:t>
      </w:r>
      <w:r w:rsidR="00E645D5">
        <w:rPr>
          <w:spacing w:val="-9"/>
        </w:rPr>
        <w:t xml:space="preserve"> </w:t>
      </w:r>
      <w:r w:rsidR="00E645D5">
        <w:t>carbono,</w:t>
      </w:r>
      <w:r w:rsidR="00E645D5">
        <w:rPr>
          <w:spacing w:val="-9"/>
        </w:rPr>
        <w:t xml:space="preserve"> </w:t>
      </w:r>
      <w:r w:rsidR="00E645D5">
        <w:t>la</w:t>
      </w:r>
      <w:r w:rsidR="00E645D5">
        <w:rPr>
          <w:spacing w:val="-9"/>
        </w:rPr>
        <w:t xml:space="preserve"> </w:t>
      </w:r>
      <w:r>
        <w:t>filantropía</w:t>
      </w:r>
      <w:r w:rsidR="00E645D5">
        <w:rPr>
          <w:spacing w:val="-9"/>
        </w:rPr>
        <w:t xml:space="preserve"> </w:t>
      </w:r>
      <w:r>
        <w:t>climática</w:t>
      </w:r>
      <w:r w:rsidR="00E645D5">
        <w:t>,</w:t>
      </w:r>
      <w:r w:rsidR="00E645D5">
        <w:rPr>
          <w:spacing w:val="-9"/>
        </w:rPr>
        <w:t xml:space="preserve"> </w:t>
      </w:r>
      <w:r w:rsidR="00E645D5">
        <w:t xml:space="preserve">la </w:t>
      </w:r>
      <w:r>
        <w:t>inversión</w:t>
      </w:r>
      <w:r w:rsidR="00E645D5">
        <w:rPr>
          <w:spacing w:val="32"/>
        </w:rPr>
        <w:t xml:space="preserve"> </w:t>
      </w:r>
      <w:r w:rsidR="00E645D5">
        <w:t>de</w:t>
      </w:r>
      <w:r w:rsidR="00E645D5">
        <w:rPr>
          <w:spacing w:val="32"/>
        </w:rPr>
        <w:t xml:space="preserve"> </w:t>
      </w:r>
      <w:r w:rsidR="00E645D5">
        <w:t>impacto,</w:t>
      </w:r>
      <w:r w:rsidR="00E645D5">
        <w:rPr>
          <w:spacing w:val="31"/>
        </w:rPr>
        <w:t xml:space="preserve"> </w:t>
      </w:r>
      <w:r w:rsidR="00E645D5">
        <w:t>los</w:t>
      </w:r>
      <w:r w:rsidR="00E645D5">
        <w:rPr>
          <w:spacing w:val="32"/>
        </w:rPr>
        <w:t xml:space="preserve"> </w:t>
      </w:r>
      <w:r w:rsidR="00E645D5">
        <w:t>programas</w:t>
      </w:r>
      <w:r w:rsidR="00E645D5">
        <w:rPr>
          <w:spacing w:val="33"/>
        </w:rPr>
        <w:t xml:space="preserve"> </w:t>
      </w:r>
      <w:r w:rsidR="00E645D5">
        <w:t>empresariales</w:t>
      </w:r>
      <w:r w:rsidR="00E645D5">
        <w:rPr>
          <w:spacing w:val="32"/>
        </w:rPr>
        <w:t xml:space="preserve"> </w:t>
      </w:r>
      <w:r w:rsidR="00E645D5">
        <w:t>de</w:t>
      </w:r>
      <w:r w:rsidR="00E645D5">
        <w:rPr>
          <w:spacing w:val="32"/>
        </w:rPr>
        <w:t xml:space="preserve"> </w:t>
      </w:r>
      <w:r w:rsidR="00E645D5">
        <w:t>sostenibilidad</w:t>
      </w:r>
      <w:r w:rsidR="00E645D5">
        <w:rPr>
          <w:spacing w:val="31"/>
        </w:rPr>
        <w:t xml:space="preserve"> </w:t>
      </w:r>
      <w:r w:rsidR="00E645D5">
        <w:t>y</w:t>
      </w:r>
      <w:r w:rsidR="00E645D5">
        <w:rPr>
          <w:spacing w:val="31"/>
        </w:rPr>
        <w:t xml:space="preserve"> </w:t>
      </w:r>
      <w:r w:rsidR="00E645D5">
        <w:t>las</w:t>
      </w:r>
      <w:r w:rsidR="00E645D5">
        <w:rPr>
          <w:spacing w:val="32"/>
        </w:rPr>
        <w:t xml:space="preserve"> </w:t>
      </w:r>
      <w:r w:rsidR="00E645D5">
        <w:t>iniciativas</w:t>
      </w:r>
      <w:r w:rsidR="00E645D5">
        <w:rPr>
          <w:spacing w:val="30"/>
        </w:rPr>
        <w:t xml:space="preserve"> </w:t>
      </w:r>
      <w:r w:rsidR="00E645D5">
        <w:t>de</w:t>
      </w:r>
    </w:p>
    <w:p w:rsidR="00A80BA9" w:rsidRDefault="00A80BA9" w14:paraId="1DC52890" w14:textId="77777777">
      <w:pPr>
        <w:pStyle w:val="Textoindependiente"/>
        <w:spacing w:line="276" w:lineRule="auto"/>
        <w:sectPr w:rsidR="00A80BA9">
          <w:pgSz w:w="12240" w:h="15840" w:orient="portrait"/>
          <w:pgMar w:top="2020" w:right="1080" w:bottom="1700" w:left="1440" w:header="552" w:footer="1511" w:gutter="0"/>
          <w:cols w:space="720"/>
        </w:sectPr>
      </w:pPr>
    </w:p>
    <w:p w:rsidR="00A80BA9" w:rsidRDefault="00E645D5" w14:paraId="1DC52891" w14:textId="5A376DF3">
      <w:pPr>
        <w:pStyle w:val="Textoindependiente"/>
        <w:spacing w:line="276" w:lineRule="auto"/>
        <w:ind w:right="50"/>
      </w:pPr>
      <w:r>
        <w:rPr>
          <w:spacing w:val="-2"/>
        </w:rPr>
        <w:lastRenderedPageBreak/>
        <w:t>financiamiento</w:t>
      </w:r>
      <w:r>
        <w:rPr>
          <w:spacing w:val="-9"/>
        </w:rPr>
        <w:t xml:space="preserve"> </w:t>
      </w:r>
      <w:r>
        <w:rPr>
          <w:spacing w:val="-2"/>
        </w:rPr>
        <w:t>colectivo—</w:t>
      </w:r>
      <w:r>
        <w:rPr>
          <w:spacing w:val="-9"/>
        </w:rPr>
        <w:t xml:space="preserve"> </w:t>
      </w:r>
      <w:r>
        <w:rPr>
          <w:spacing w:val="-2"/>
        </w:rPr>
        <w:t>que</w:t>
      </w:r>
      <w:r>
        <w:rPr>
          <w:spacing w:val="-8"/>
        </w:rPr>
        <w:t xml:space="preserve"> </w:t>
      </w:r>
      <w:r>
        <w:rPr>
          <w:spacing w:val="-2"/>
        </w:rPr>
        <w:t>pueden</w:t>
      </w:r>
      <w:r>
        <w:rPr>
          <w:spacing w:val="-8"/>
        </w:rPr>
        <w:t xml:space="preserve"> </w:t>
      </w:r>
      <w:r>
        <w:rPr>
          <w:spacing w:val="-2"/>
        </w:rPr>
        <w:t>complementar</w:t>
      </w:r>
      <w:r>
        <w:rPr>
          <w:spacing w:val="-9"/>
        </w:rPr>
        <w:t xml:space="preserve"> </w:t>
      </w:r>
      <w:r>
        <w:rPr>
          <w:spacing w:val="-2"/>
        </w:rPr>
        <w:t>y</w:t>
      </w:r>
      <w:r>
        <w:rPr>
          <w:spacing w:val="-9"/>
        </w:rPr>
        <w:t xml:space="preserve"> </w:t>
      </w:r>
      <w:r>
        <w:rPr>
          <w:spacing w:val="-2"/>
        </w:rPr>
        <w:t>fortalecer</w:t>
      </w:r>
      <w:r>
        <w:rPr>
          <w:spacing w:val="-7"/>
        </w:rPr>
        <w:t xml:space="preserve"> </w:t>
      </w:r>
      <w:r>
        <w:rPr>
          <w:spacing w:val="-2"/>
        </w:rPr>
        <w:t>la</w:t>
      </w:r>
      <w:r>
        <w:rPr>
          <w:spacing w:val="-8"/>
        </w:rPr>
        <w:t xml:space="preserve"> </w:t>
      </w:r>
      <w:r w:rsidR="00190DB1">
        <w:rPr>
          <w:spacing w:val="-2"/>
        </w:rPr>
        <w:t>creación</w:t>
      </w:r>
      <w:r>
        <w:rPr>
          <w:spacing w:val="-8"/>
        </w:rPr>
        <w:t xml:space="preserve"> </w:t>
      </w:r>
      <w:r>
        <w:rPr>
          <w:spacing w:val="-2"/>
        </w:rPr>
        <w:t>del</w:t>
      </w:r>
      <w:r>
        <w:rPr>
          <w:spacing w:val="-8"/>
        </w:rPr>
        <w:t xml:space="preserve"> </w:t>
      </w:r>
      <w:r>
        <w:rPr>
          <w:spacing w:val="-2"/>
        </w:rPr>
        <w:t xml:space="preserve">mecanismo </w:t>
      </w:r>
      <w:r>
        <w:t>de</w:t>
      </w:r>
      <w:r>
        <w:rPr>
          <w:spacing w:val="-11"/>
        </w:rPr>
        <w:t xml:space="preserve"> </w:t>
      </w:r>
      <w:r>
        <w:t>financiamiento</w:t>
      </w:r>
      <w:r>
        <w:rPr>
          <w:spacing w:val="-11"/>
        </w:rPr>
        <w:t xml:space="preserve"> </w:t>
      </w:r>
      <w:r>
        <w:t>directo</w:t>
      </w:r>
      <w:r>
        <w:rPr>
          <w:spacing w:val="-11"/>
        </w:rPr>
        <w:t xml:space="preserve"> </w:t>
      </w:r>
      <w:r>
        <w:t>y</w:t>
      </w:r>
      <w:r>
        <w:rPr>
          <w:spacing w:val="-13"/>
        </w:rPr>
        <w:t xml:space="preserve"> </w:t>
      </w:r>
      <w:r>
        <w:t>justo</w:t>
      </w:r>
      <w:r>
        <w:rPr>
          <w:spacing w:val="-11"/>
        </w:rPr>
        <w:t xml:space="preserve"> </w:t>
      </w:r>
      <w:r>
        <w:t>para</w:t>
      </w:r>
      <w:r>
        <w:rPr>
          <w:spacing w:val="-12"/>
        </w:rPr>
        <w:t xml:space="preserve"> </w:t>
      </w:r>
      <w:r>
        <w:t>la</w:t>
      </w:r>
      <w:r>
        <w:rPr>
          <w:spacing w:val="-11"/>
        </w:rPr>
        <w:t xml:space="preserve"> </w:t>
      </w:r>
      <w:r w:rsidR="00190DB1">
        <w:t>acción</w:t>
      </w:r>
      <w:r>
        <w:rPr>
          <w:spacing w:val="-12"/>
        </w:rPr>
        <w:t xml:space="preserve"> </w:t>
      </w:r>
      <w:r w:rsidR="00190DB1">
        <w:t>climática</w:t>
      </w:r>
      <w:r>
        <w:rPr>
          <w:spacing w:val="-12"/>
        </w:rPr>
        <w:t xml:space="preserve"> </w:t>
      </w:r>
      <w:r w:rsidR="00190DB1">
        <w:t>indígena</w:t>
      </w:r>
      <w:r>
        <w:t>.</w:t>
      </w:r>
    </w:p>
    <w:p w:rsidR="00A80BA9" w:rsidRDefault="00E645D5" w14:paraId="1DC52892" w14:textId="77777777">
      <w:pPr>
        <w:pStyle w:val="Ttulo1"/>
        <w:spacing w:before="159"/>
      </w:pPr>
      <w:r>
        <w:t>Participación</w:t>
      </w:r>
      <w:r>
        <w:rPr>
          <w:spacing w:val="-10"/>
        </w:rPr>
        <w:t xml:space="preserve"> </w:t>
      </w:r>
      <w:r>
        <w:t>económica</w:t>
      </w:r>
      <w:r>
        <w:rPr>
          <w:spacing w:val="-8"/>
        </w:rPr>
        <w:t xml:space="preserve"> </w:t>
      </w:r>
      <w:r>
        <w:t>en</w:t>
      </w:r>
      <w:r>
        <w:rPr>
          <w:spacing w:val="-11"/>
        </w:rPr>
        <w:t xml:space="preserve"> </w:t>
      </w:r>
      <w:r>
        <w:t>proyectos</w:t>
      </w:r>
      <w:r>
        <w:rPr>
          <w:spacing w:val="-10"/>
        </w:rPr>
        <w:t xml:space="preserve"> </w:t>
      </w:r>
      <w:r>
        <w:t>de</w:t>
      </w:r>
      <w:r>
        <w:rPr>
          <w:spacing w:val="-9"/>
        </w:rPr>
        <w:t xml:space="preserve"> </w:t>
      </w:r>
      <w:r>
        <w:rPr>
          <w:spacing w:val="-2"/>
        </w:rPr>
        <w:t>carbono</w:t>
      </w:r>
    </w:p>
    <w:p w:rsidR="00A80BA9" w:rsidRDefault="00E645D5" w14:paraId="1DC52893" w14:textId="17C50C77">
      <w:pPr>
        <w:pStyle w:val="Textoindependiente"/>
        <w:spacing w:before="203" w:line="276" w:lineRule="auto"/>
        <w:ind w:right="48"/>
      </w:pPr>
      <w:r w:rsidR="00E645D5">
        <w:rPr/>
        <w:t xml:space="preserve">El mercado de carbono ofrece una oportunidad para que los pueblos </w:t>
      </w:r>
      <w:r w:rsidR="00144B01">
        <w:rPr/>
        <w:t>indígenas</w:t>
      </w:r>
      <w:r w:rsidR="00E645D5">
        <w:rPr/>
        <w:t xml:space="preserve"> reciban beneficios</w:t>
      </w:r>
      <w:r w:rsidR="00E645D5">
        <w:rPr>
          <w:spacing w:val="-1"/>
        </w:rPr>
        <w:t xml:space="preserve"> </w:t>
      </w:r>
      <w:r w:rsidR="00144B01">
        <w:rPr/>
        <w:t>económicos</w:t>
      </w:r>
      <w:r w:rsidR="00E645D5">
        <w:rPr>
          <w:spacing w:val="-3"/>
        </w:rPr>
        <w:t xml:space="preserve"> </w:t>
      </w:r>
      <w:r w:rsidR="00E645D5">
        <w:rPr/>
        <w:t>derivados</w:t>
      </w:r>
      <w:r w:rsidR="00E645D5">
        <w:rPr>
          <w:spacing w:val="-1"/>
        </w:rPr>
        <w:t xml:space="preserve"> </w:t>
      </w:r>
      <w:r w:rsidR="00E645D5">
        <w:rPr/>
        <w:t>de proyectos</w:t>
      </w:r>
      <w:r w:rsidR="00E645D5">
        <w:rPr>
          <w:spacing w:val="-1"/>
        </w:rPr>
        <w:t xml:space="preserve"> </w:t>
      </w:r>
      <w:r w:rsidR="00E645D5">
        <w:rPr/>
        <w:t xml:space="preserve">de </w:t>
      </w:r>
      <w:r w:rsidR="00144B01">
        <w:rPr/>
        <w:t>reducción</w:t>
      </w:r>
      <w:r w:rsidR="00E645D5">
        <w:rPr>
          <w:spacing w:val="-1"/>
        </w:rPr>
        <w:t xml:space="preserve"> </w:t>
      </w:r>
      <w:r w:rsidR="00E645D5">
        <w:rPr/>
        <w:t>y</w:t>
      </w:r>
      <w:r w:rsidR="00E645D5">
        <w:rPr>
          <w:spacing w:val="-2"/>
        </w:rPr>
        <w:t xml:space="preserve"> </w:t>
      </w:r>
      <w:r w:rsidR="00E645D5">
        <w:rPr/>
        <w:t>captura</w:t>
      </w:r>
      <w:r w:rsidR="00E645D5">
        <w:rPr>
          <w:spacing w:val="-1"/>
        </w:rPr>
        <w:t xml:space="preserve"> </w:t>
      </w:r>
      <w:r w:rsidR="00E645D5">
        <w:rPr/>
        <w:t>de emisiones que</w:t>
      </w:r>
      <w:r w:rsidR="00E645D5">
        <w:rPr>
          <w:spacing w:val="-1"/>
        </w:rPr>
        <w:t xml:space="preserve"> </w:t>
      </w:r>
      <w:r w:rsidR="00E645D5">
        <w:rPr/>
        <w:t xml:space="preserve">se </w:t>
      </w:r>
      <w:r w:rsidR="00E645D5">
        <w:rPr>
          <w:spacing w:val="-2"/>
        </w:rPr>
        <w:t>desarrollan</w:t>
      </w:r>
      <w:r w:rsidR="00E645D5">
        <w:rPr>
          <w:spacing w:val="-11"/>
        </w:rPr>
        <w:t xml:space="preserve"> </w:t>
      </w:r>
      <w:r w:rsidR="00E645D5">
        <w:rPr>
          <w:spacing w:val="-2"/>
        </w:rPr>
        <w:t>en</w:t>
      </w:r>
      <w:r w:rsidR="00E645D5">
        <w:rPr>
          <w:spacing w:val="-10"/>
        </w:rPr>
        <w:t xml:space="preserve"> </w:t>
      </w:r>
      <w:r w:rsidR="00E645D5">
        <w:rPr>
          <w:spacing w:val="-2"/>
        </w:rPr>
        <w:t>sus</w:t>
      </w:r>
      <w:r w:rsidR="00E645D5">
        <w:rPr>
          <w:spacing w:val="-9"/>
        </w:rPr>
        <w:t xml:space="preserve"> </w:t>
      </w:r>
      <w:r w:rsidR="00E645D5">
        <w:rPr>
          <w:spacing w:val="-2"/>
        </w:rPr>
        <w:t>territorios,</w:t>
      </w:r>
      <w:r w:rsidR="00E645D5">
        <w:rPr>
          <w:spacing w:val="-10"/>
        </w:rPr>
        <w:t xml:space="preserve"> </w:t>
      </w:r>
      <w:r w:rsidR="00E645D5">
        <w:rPr>
          <w:spacing w:val="-2"/>
        </w:rPr>
        <w:t>sin</w:t>
      </w:r>
      <w:r w:rsidR="00E645D5">
        <w:rPr>
          <w:spacing w:val="-10"/>
        </w:rPr>
        <w:t xml:space="preserve"> </w:t>
      </w:r>
      <w:r w:rsidR="00E645D5">
        <w:rPr>
          <w:spacing w:val="-2"/>
        </w:rPr>
        <w:t>que</w:t>
      </w:r>
      <w:r w:rsidR="00E645D5">
        <w:rPr>
          <w:spacing w:val="-11"/>
        </w:rPr>
        <w:t xml:space="preserve"> </w:t>
      </w:r>
      <w:r w:rsidR="00E645D5">
        <w:rPr>
          <w:spacing w:val="-2"/>
        </w:rPr>
        <w:t>ello</w:t>
      </w:r>
      <w:r w:rsidR="00E645D5">
        <w:rPr>
          <w:spacing w:val="-11"/>
        </w:rPr>
        <w:t xml:space="preserve"> </w:t>
      </w:r>
      <w:r w:rsidR="00E645D5">
        <w:rPr>
          <w:spacing w:val="-2"/>
        </w:rPr>
        <w:t>implique</w:t>
      </w:r>
      <w:r w:rsidR="00E645D5">
        <w:rPr>
          <w:spacing w:val="-11"/>
        </w:rPr>
        <w:t xml:space="preserve"> </w:t>
      </w:r>
      <w:r w:rsidR="00E645D5">
        <w:rPr>
          <w:spacing w:val="-2"/>
        </w:rPr>
        <w:t>asumir</w:t>
      </w:r>
      <w:r w:rsidR="00E645D5">
        <w:rPr>
          <w:spacing w:val="-12"/>
        </w:rPr>
        <w:t xml:space="preserve"> </w:t>
      </w:r>
      <w:r w:rsidR="00E645D5">
        <w:rPr>
          <w:spacing w:val="-2"/>
        </w:rPr>
        <w:t>la</w:t>
      </w:r>
      <w:r w:rsidR="00E645D5">
        <w:rPr>
          <w:spacing w:val="-8"/>
        </w:rPr>
        <w:t xml:space="preserve"> </w:t>
      </w:r>
      <w:r w:rsidR="00E645D5">
        <w:rPr>
          <w:spacing w:val="-2"/>
        </w:rPr>
        <w:t>carga</w:t>
      </w:r>
      <w:r w:rsidR="00E645D5">
        <w:rPr>
          <w:spacing w:val="-11"/>
        </w:rPr>
        <w:t xml:space="preserve"> </w:t>
      </w:r>
      <w:r w:rsidR="00144B01">
        <w:rPr>
          <w:spacing w:val="-2"/>
        </w:rPr>
        <w:t>técnica</w:t>
      </w:r>
      <w:r w:rsidR="00E645D5">
        <w:rPr>
          <w:spacing w:val="-10"/>
        </w:rPr>
        <w:t xml:space="preserve"> </w:t>
      </w:r>
      <w:r w:rsidR="00E645D5">
        <w:rPr>
          <w:spacing w:val="-2"/>
        </w:rPr>
        <w:t>de</w:t>
      </w:r>
      <w:r w:rsidR="00E645D5">
        <w:rPr>
          <w:spacing w:val="-11"/>
        </w:rPr>
        <w:t xml:space="preserve"> </w:t>
      </w:r>
      <w:r w:rsidR="00144B01">
        <w:rPr>
          <w:spacing w:val="-2"/>
        </w:rPr>
        <w:t>estructuración</w:t>
      </w:r>
      <w:r w:rsidR="00E645D5">
        <w:rPr>
          <w:spacing w:val="-2"/>
        </w:rPr>
        <w:t xml:space="preserve">. </w:t>
      </w:r>
      <w:r w:rsidR="00E645D5">
        <w:rPr/>
        <w:t xml:space="preserve">En Colombia, los proyectos bajo esquemas como </w:t>
      </w:r>
      <w:r w:rsidRPr="279FE48F" w:rsidR="00E645D5">
        <w:rPr>
          <w:b w:val="1"/>
          <w:bCs w:val="1"/>
        </w:rPr>
        <w:t xml:space="preserve">REDD+ (Reducción de Emisiones por Deforestación y Degradación) </w:t>
      </w:r>
      <w:r w:rsidR="00E645D5">
        <w:rPr/>
        <w:t xml:space="preserve">generan </w:t>
      </w:r>
      <w:r w:rsidRPr="279FE48F" w:rsidR="00E645D5">
        <w:rPr>
          <w:b w:val="1"/>
          <w:bCs w:val="1"/>
        </w:rPr>
        <w:t xml:space="preserve">bonos de carbono </w:t>
      </w:r>
      <w:r w:rsidR="00E645D5">
        <w:rPr/>
        <w:t xml:space="preserve">que son comercializados en mercados voluntarios y regulados. La normativa vigente, incluyendo el </w:t>
      </w:r>
      <w:r w:rsidRPr="279FE48F" w:rsidR="00E645D5">
        <w:rPr>
          <w:b w:val="1"/>
          <w:bCs w:val="1"/>
        </w:rPr>
        <w:t xml:space="preserve">Decreto 1275 de 2024 (Autoridad Ambiental </w:t>
      </w:r>
      <w:r w:rsidRPr="279FE48F" w:rsidR="00144B01">
        <w:rPr>
          <w:b w:val="1"/>
          <w:bCs w:val="1"/>
        </w:rPr>
        <w:t>I</w:t>
      </w:r>
      <w:r w:rsidRPr="279FE48F" w:rsidR="00E645D5">
        <w:rPr>
          <w:b w:val="1"/>
          <w:bCs w:val="1"/>
        </w:rPr>
        <w:t xml:space="preserve">ndígena) </w:t>
      </w:r>
      <w:r w:rsidR="00E645D5">
        <w:rPr/>
        <w:t xml:space="preserve">y los principios de </w:t>
      </w:r>
      <w:r w:rsidRPr="279FE48F" w:rsidR="00E645D5">
        <w:rPr>
          <w:b w:val="1"/>
          <w:bCs w:val="1"/>
        </w:rPr>
        <w:t>consulta previa</w:t>
      </w:r>
      <w:r w:rsidR="00E645D5">
        <w:rPr/>
        <w:t>, establece que las comunidades deben ser reconocidas como</w:t>
      </w:r>
      <w:r w:rsidR="00E645D5">
        <w:rPr>
          <w:spacing w:val="-1"/>
        </w:rPr>
        <w:t xml:space="preserve"> </w:t>
      </w:r>
      <w:r w:rsidR="00E645D5">
        <w:rPr/>
        <w:t>actores clave en la</w:t>
      </w:r>
      <w:r w:rsidR="00E645D5">
        <w:rPr>
          <w:spacing w:val="-1"/>
        </w:rPr>
        <w:t xml:space="preserve"> </w:t>
      </w:r>
      <w:r w:rsidR="00A46E3D">
        <w:rPr/>
        <w:t>distribución</w:t>
      </w:r>
      <w:r w:rsidR="00E645D5">
        <w:rPr/>
        <w:t xml:space="preserve"> de beneficios cuando los proyectos se implementan en sus territorios. Esto significa que, </w:t>
      </w:r>
      <w:r w:rsidR="00A46E3D">
        <w:rPr/>
        <w:t>más</w:t>
      </w:r>
      <w:r w:rsidR="00E645D5">
        <w:rPr/>
        <w:t xml:space="preserve"> </w:t>
      </w:r>
      <w:r w:rsidR="00A46E3D">
        <w:rPr/>
        <w:t>allá</w:t>
      </w:r>
      <w:r w:rsidR="00E645D5">
        <w:rPr/>
        <w:t xml:space="preserve"> de la titularidad del carbono, se puede avanzar hacia mecanismos para que las organizaciones </w:t>
      </w:r>
      <w:r w:rsidR="00A46E3D">
        <w:rPr/>
        <w:t>indígenas</w:t>
      </w:r>
      <w:r w:rsidR="00E645D5">
        <w:rPr/>
        <w:t xml:space="preserve"> reciban una </w:t>
      </w:r>
      <w:r w:rsidR="00A46E3D">
        <w:rPr/>
        <w:t>participación</w:t>
      </w:r>
      <w:r w:rsidR="00E645D5">
        <w:rPr/>
        <w:t xml:space="preserve"> justa y proporcional en los ingresos obtenidos por las transacciones que se operan en ese mercado, fortaleciendo su </w:t>
      </w:r>
      <w:r w:rsidR="00A46E3D">
        <w:rPr/>
        <w:t>autonomía</w:t>
      </w:r>
      <w:r w:rsidR="00E645D5">
        <w:rPr/>
        <w:t xml:space="preserve"> financiera y contribuyendo a la justicia </w:t>
      </w:r>
      <w:r w:rsidR="00A46E3D">
        <w:rPr/>
        <w:t>climática</w:t>
      </w:r>
      <w:r w:rsidR="00E645D5">
        <w:rPr/>
        <w:t>.</w:t>
      </w:r>
    </w:p>
    <w:p w:rsidR="00A80BA9" w:rsidRDefault="00E645D5" w14:paraId="1DC52894" w14:textId="26D08095">
      <w:pPr>
        <w:pStyle w:val="Textoindependiente"/>
        <w:spacing w:before="160" w:line="276" w:lineRule="auto"/>
        <w:ind w:right="50"/>
      </w:pPr>
      <w:r>
        <w:t xml:space="preserve">Para que esta </w:t>
      </w:r>
      <w:r w:rsidR="00A46E3D">
        <w:t>participación</w:t>
      </w:r>
      <w:r>
        <w:t xml:space="preserve"> </w:t>
      </w:r>
      <w:r w:rsidR="00A46E3D">
        <w:t>económica</w:t>
      </w:r>
      <w:r>
        <w:t xml:space="preserve"> sea efectiva, es indispensable definir reglas transparentes y vinculantes que aseguren la </w:t>
      </w:r>
      <w:r w:rsidR="00A46E3D">
        <w:t>distribución</w:t>
      </w:r>
      <w:r>
        <w:t xml:space="preserve"> equitativa de los ingresos </w:t>
      </w:r>
      <w:r>
        <w:rPr>
          <w:spacing w:val="-2"/>
        </w:rPr>
        <w:t>provenientes</w:t>
      </w:r>
      <w:r>
        <w:rPr>
          <w:spacing w:val="-10"/>
        </w:rPr>
        <w:t xml:space="preserve"> </w:t>
      </w:r>
      <w:r>
        <w:rPr>
          <w:spacing w:val="-2"/>
        </w:rPr>
        <w:t>del</w:t>
      </w:r>
      <w:r>
        <w:rPr>
          <w:spacing w:val="-10"/>
        </w:rPr>
        <w:t xml:space="preserve"> </w:t>
      </w:r>
      <w:r>
        <w:rPr>
          <w:spacing w:val="-2"/>
        </w:rPr>
        <w:t>mercado</w:t>
      </w:r>
      <w:r>
        <w:rPr>
          <w:spacing w:val="-11"/>
        </w:rPr>
        <w:t xml:space="preserve"> </w:t>
      </w:r>
      <w:r>
        <w:rPr>
          <w:spacing w:val="-2"/>
        </w:rPr>
        <w:t>de</w:t>
      </w:r>
      <w:r>
        <w:rPr>
          <w:spacing w:val="-7"/>
        </w:rPr>
        <w:t xml:space="preserve"> </w:t>
      </w:r>
      <w:r>
        <w:rPr>
          <w:spacing w:val="-2"/>
        </w:rPr>
        <w:t>carbono.</w:t>
      </w:r>
      <w:r>
        <w:rPr>
          <w:spacing w:val="-10"/>
        </w:rPr>
        <w:t xml:space="preserve"> </w:t>
      </w:r>
      <w:r>
        <w:rPr>
          <w:spacing w:val="-2"/>
        </w:rPr>
        <w:t>Estas</w:t>
      </w:r>
      <w:r>
        <w:rPr>
          <w:spacing w:val="-10"/>
        </w:rPr>
        <w:t xml:space="preserve"> </w:t>
      </w:r>
      <w:r>
        <w:rPr>
          <w:spacing w:val="-2"/>
        </w:rPr>
        <w:t>reglas</w:t>
      </w:r>
      <w:r>
        <w:rPr>
          <w:spacing w:val="-10"/>
        </w:rPr>
        <w:t xml:space="preserve"> </w:t>
      </w:r>
      <w:r>
        <w:rPr>
          <w:spacing w:val="-2"/>
        </w:rPr>
        <w:t>deben</w:t>
      </w:r>
      <w:r>
        <w:rPr>
          <w:spacing w:val="-10"/>
        </w:rPr>
        <w:t xml:space="preserve"> </w:t>
      </w:r>
      <w:r>
        <w:rPr>
          <w:spacing w:val="-2"/>
        </w:rPr>
        <w:t>incluir</w:t>
      </w:r>
      <w:r>
        <w:rPr>
          <w:spacing w:val="-11"/>
        </w:rPr>
        <w:t xml:space="preserve"> </w:t>
      </w:r>
      <w:r>
        <w:rPr>
          <w:spacing w:val="-2"/>
        </w:rPr>
        <w:t>criterios</w:t>
      </w:r>
      <w:r>
        <w:rPr>
          <w:spacing w:val="-11"/>
        </w:rPr>
        <w:t xml:space="preserve"> </w:t>
      </w:r>
      <w:r>
        <w:rPr>
          <w:spacing w:val="-2"/>
        </w:rPr>
        <w:t>como</w:t>
      </w:r>
      <w:r>
        <w:rPr>
          <w:spacing w:val="-11"/>
        </w:rPr>
        <w:t xml:space="preserve"> </w:t>
      </w:r>
      <w:r>
        <w:rPr>
          <w:spacing w:val="-2"/>
        </w:rPr>
        <w:t>la</w:t>
      </w:r>
      <w:r>
        <w:rPr>
          <w:spacing w:val="-7"/>
        </w:rPr>
        <w:t xml:space="preserve"> </w:t>
      </w:r>
      <w:r w:rsidR="00A46E3D">
        <w:rPr>
          <w:spacing w:val="-2"/>
        </w:rPr>
        <w:t>proporción</w:t>
      </w:r>
      <w:r>
        <w:rPr>
          <w:spacing w:val="-2"/>
        </w:rPr>
        <w:t xml:space="preserve"> </w:t>
      </w:r>
      <w:r>
        <w:t xml:space="preserve">de territorio aportado, el impacto en la </w:t>
      </w:r>
      <w:r w:rsidR="00A46E3D">
        <w:t>conservación</w:t>
      </w:r>
      <w:r>
        <w:t xml:space="preserve"> y la </w:t>
      </w:r>
      <w:r w:rsidR="00A46E3D">
        <w:t>protección</w:t>
      </w:r>
      <w:r>
        <w:t xml:space="preserve"> de los derechos colectivos. El Gobierno Nacional, a </w:t>
      </w:r>
      <w:r w:rsidR="00A46E3D">
        <w:t>través</w:t>
      </w:r>
      <w:r>
        <w:t xml:space="preserve"> del </w:t>
      </w:r>
      <w:r>
        <w:rPr>
          <w:b/>
        </w:rPr>
        <w:t>Ministerio de Ambiente y Desarrollo Sostenible</w:t>
      </w:r>
      <w:r>
        <w:t xml:space="preserve">, esta´ avanzando en la </w:t>
      </w:r>
      <w:r w:rsidR="00A46E3D">
        <w:t>regulación</w:t>
      </w:r>
      <w:r>
        <w:t xml:space="preserve"> del mercado para evitar </w:t>
      </w:r>
      <w:r w:rsidR="00A46E3D">
        <w:t>prácticas</w:t>
      </w:r>
      <w:r>
        <w:t xml:space="preserve"> abusivas y garantizar</w:t>
      </w:r>
      <w:r>
        <w:rPr>
          <w:spacing w:val="-14"/>
        </w:rPr>
        <w:t xml:space="preserve"> </w:t>
      </w:r>
      <w:r>
        <w:t>que</w:t>
      </w:r>
      <w:r>
        <w:rPr>
          <w:spacing w:val="-13"/>
        </w:rPr>
        <w:t xml:space="preserve"> </w:t>
      </w:r>
      <w:r>
        <w:t>los</w:t>
      </w:r>
      <w:r>
        <w:rPr>
          <w:spacing w:val="-13"/>
        </w:rPr>
        <w:t xml:space="preserve"> </w:t>
      </w:r>
      <w:r>
        <w:t>beneficios</w:t>
      </w:r>
      <w:r>
        <w:rPr>
          <w:spacing w:val="-13"/>
        </w:rPr>
        <w:t xml:space="preserve"> </w:t>
      </w:r>
      <w:r>
        <w:t>lleguen</w:t>
      </w:r>
      <w:r>
        <w:rPr>
          <w:spacing w:val="-14"/>
        </w:rPr>
        <w:t xml:space="preserve"> </w:t>
      </w:r>
      <w:r>
        <w:t>directamente</w:t>
      </w:r>
      <w:r>
        <w:rPr>
          <w:spacing w:val="-13"/>
        </w:rPr>
        <w:t xml:space="preserve"> </w:t>
      </w:r>
      <w:r>
        <w:t>a</w:t>
      </w:r>
      <w:r>
        <w:rPr>
          <w:spacing w:val="-13"/>
        </w:rPr>
        <w:t xml:space="preserve"> </w:t>
      </w:r>
      <w:r>
        <w:t>las</w:t>
      </w:r>
      <w:r>
        <w:rPr>
          <w:spacing w:val="-13"/>
        </w:rPr>
        <w:t xml:space="preserve"> </w:t>
      </w:r>
      <w:r>
        <w:t>comunidades</w:t>
      </w:r>
      <w:r>
        <w:rPr>
          <w:spacing w:val="-13"/>
        </w:rPr>
        <w:t xml:space="preserve"> </w:t>
      </w:r>
      <w:r w:rsidR="00A46E3D">
        <w:t>indígenas</w:t>
      </w:r>
      <w:r>
        <w:t>.</w:t>
      </w:r>
      <w:r>
        <w:rPr>
          <w:spacing w:val="-14"/>
        </w:rPr>
        <w:t xml:space="preserve"> </w:t>
      </w:r>
      <w:r w:rsidR="00A46E3D">
        <w:t>Además</w:t>
      </w:r>
      <w:r>
        <w:t>,</w:t>
      </w:r>
      <w:r>
        <w:rPr>
          <w:spacing w:val="-13"/>
        </w:rPr>
        <w:t xml:space="preserve"> </w:t>
      </w:r>
      <w:r>
        <w:t xml:space="preserve">se requiere la </w:t>
      </w:r>
      <w:r w:rsidR="00A46E3D">
        <w:t>creación</w:t>
      </w:r>
      <w:r>
        <w:t xml:space="preserve"> de instrumentos financieros que canalicen estos recursos de manera segura, evitando intermediarios y fortaleciendo la gobernanza </w:t>
      </w:r>
      <w:r w:rsidR="00A46E3D">
        <w:t>indígena</w:t>
      </w:r>
      <w:r>
        <w:t xml:space="preserve">. </w:t>
      </w:r>
      <w:r w:rsidR="00A46E3D">
        <w:t>i</w:t>
      </w:r>
      <w:r>
        <w:t xml:space="preserve">ntegrar estos mecanismos en el </w:t>
      </w:r>
      <w:r w:rsidR="00A46E3D">
        <w:rPr>
          <w:b/>
        </w:rPr>
        <w:t>Plan Nacional Indígena</w:t>
      </w:r>
      <w:r w:rsidR="00A46E3D">
        <w:rPr>
          <w:b/>
          <w:spacing w:val="-10"/>
        </w:rPr>
        <w:t xml:space="preserve"> </w:t>
      </w:r>
      <w:r w:rsidR="00A46E3D">
        <w:rPr>
          <w:b/>
        </w:rPr>
        <w:t>de</w:t>
      </w:r>
      <w:r w:rsidR="00A46E3D">
        <w:rPr>
          <w:b/>
          <w:spacing w:val="-11"/>
        </w:rPr>
        <w:t xml:space="preserve"> Mitigación, Adaptación</w:t>
      </w:r>
      <w:r w:rsidR="00A46E3D">
        <w:rPr>
          <w:b/>
        </w:rPr>
        <w:t xml:space="preserve"> y Resiliencia</w:t>
      </w:r>
      <w:r w:rsidR="00A46E3D">
        <w:rPr>
          <w:b/>
          <w:spacing w:val="-10"/>
        </w:rPr>
        <w:t xml:space="preserve"> </w:t>
      </w:r>
      <w:r w:rsidR="00A46E3D">
        <w:rPr>
          <w:b/>
        </w:rPr>
        <w:t>Climática - PNIMARC</w:t>
      </w:r>
      <w:r w:rsidR="00A46E3D">
        <w:t xml:space="preserve"> </w:t>
      </w:r>
      <w:r>
        <w:t>permitirí</w:t>
      </w:r>
      <w:r w:rsidR="00FD14FD">
        <w:t>a</w:t>
      </w:r>
      <w:r>
        <w:rPr>
          <w:spacing w:val="-13"/>
        </w:rPr>
        <w:t xml:space="preserve"> </w:t>
      </w:r>
      <w:r>
        <w:t>que</w:t>
      </w:r>
      <w:r>
        <w:rPr>
          <w:spacing w:val="-13"/>
        </w:rPr>
        <w:t xml:space="preserve"> </w:t>
      </w:r>
      <w:r>
        <w:t>los</w:t>
      </w:r>
      <w:r>
        <w:rPr>
          <w:spacing w:val="-13"/>
        </w:rPr>
        <w:t xml:space="preserve"> </w:t>
      </w:r>
      <w:r>
        <w:t>ingresos</w:t>
      </w:r>
      <w:r>
        <w:rPr>
          <w:spacing w:val="-13"/>
        </w:rPr>
        <w:t xml:space="preserve"> </w:t>
      </w:r>
      <w:r>
        <w:t>del</w:t>
      </w:r>
      <w:r>
        <w:rPr>
          <w:spacing w:val="-13"/>
        </w:rPr>
        <w:t xml:space="preserve"> </w:t>
      </w:r>
      <w:r>
        <w:t>mercado</w:t>
      </w:r>
      <w:r>
        <w:rPr>
          <w:spacing w:val="-13"/>
        </w:rPr>
        <w:t xml:space="preserve"> </w:t>
      </w:r>
      <w:r>
        <w:t>de</w:t>
      </w:r>
      <w:r>
        <w:rPr>
          <w:spacing w:val="-13"/>
        </w:rPr>
        <w:t xml:space="preserve"> </w:t>
      </w:r>
      <w:r>
        <w:t>carbono</w:t>
      </w:r>
      <w:r>
        <w:rPr>
          <w:spacing w:val="-13"/>
        </w:rPr>
        <w:t xml:space="preserve"> </w:t>
      </w:r>
      <w:r>
        <w:t>se</w:t>
      </w:r>
      <w:r>
        <w:rPr>
          <w:spacing w:val="-13"/>
        </w:rPr>
        <w:t xml:space="preserve"> </w:t>
      </w:r>
      <w:r>
        <w:t>conviertan</w:t>
      </w:r>
      <w:r>
        <w:rPr>
          <w:spacing w:val="-12"/>
        </w:rPr>
        <w:t xml:space="preserve"> </w:t>
      </w:r>
      <w:r>
        <w:t>en una fuente estable para financiar proyectos de adaptaci</w:t>
      </w:r>
      <w:r w:rsidR="00FD14FD">
        <w:t>ó</w:t>
      </w:r>
      <w:r>
        <w:t>n y mitigaci</w:t>
      </w:r>
      <w:r w:rsidR="00FD14FD">
        <w:t>ó</w:t>
      </w:r>
      <w:r>
        <w:t>n, alineando la economí</w:t>
      </w:r>
      <w:r>
        <w:t>a</w:t>
      </w:r>
      <w:r>
        <w:rPr>
          <w:spacing w:val="-11"/>
        </w:rPr>
        <w:t xml:space="preserve"> </w:t>
      </w:r>
      <w:r>
        <w:t>verde</w:t>
      </w:r>
      <w:r>
        <w:rPr>
          <w:spacing w:val="-10"/>
        </w:rPr>
        <w:t xml:space="preserve"> </w:t>
      </w:r>
      <w:r>
        <w:t>con</w:t>
      </w:r>
      <w:r>
        <w:rPr>
          <w:spacing w:val="-11"/>
        </w:rPr>
        <w:t xml:space="preserve"> </w:t>
      </w:r>
      <w:r>
        <w:t>los</w:t>
      </w:r>
      <w:r>
        <w:rPr>
          <w:spacing w:val="-10"/>
        </w:rPr>
        <w:t xml:space="preserve"> </w:t>
      </w:r>
      <w:r>
        <w:t>principios</w:t>
      </w:r>
      <w:r>
        <w:rPr>
          <w:spacing w:val="-10"/>
        </w:rPr>
        <w:t xml:space="preserve"> </w:t>
      </w:r>
      <w:r>
        <w:t>de</w:t>
      </w:r>
      <w:r>
        <w:rPr>
          <w:spacing w:val="-10"/>
        </w:rPr>
        <w:t xml:space="preserve"> </w:t>
      </w:r>
      <w:r>
        <w:t>justicia</w:t>
      </w:r>
      <w:r>
        <w:rPr>
          <w:spacing w:val="-11"/>
        </w:rPr>
        <w:t xml:space="preserve"> </w:t>
      </w:r>
      <w:r>
        <w:t>clim</w:t>
      </w:r>
      <w:r w:rsidR="00FD14FD">
        <w:t>á</w:t>
      </w:r>
      <w:r>
        <w:t>tica</w:t>
      </w:r>
      <w:r>
        <w:rPr>
          <w:spacing w:val="-11"/>
        </w:rPr>
        <w:t xml:space="preserve"> </w:t>
      </w:r>
      <w:r>
        <w:t>y</w:t>
      </w:r>
      <w:r>
        <w:rPr>
          <w:spacing w:val="-11"/>
        </w:rPr>
        <w:t xml:space="preserve"> </w:t>
      </w:r>
      <w:r>
        <w:t>autonomí</w:t>
      </w:r>
      <w:r w:rsidR="00FD14FD">
        <w:t>a</w:t>
      </w:r>
      <w:r>
        <w:rPr>
          <w:spacing w:val="-11"/>
        </w:rPr>
        <w:t xml:space="preserve"> </w:t>
      </w:r>
      <w:r>
        <w:t>territorial.</w:t>
      </w:r>
    </w:p>
    <w:p w:rsidR="00A80BA9" w:rsidRDefault="00E645D5" w14:paraId="1DC52895" w14:textId="77777777">
      <w:pPr>
        <w:pStyle w:val="Ttulo1"/>
        <w:spacing w:before="160"/>
      </w:pPr>
      <w:r>
        <w:t>-Programas</w:t>
      </w:r>
      <w:r>
        <w:rPr>
          <w:spacing w:val="-14"/>
        </w:rPr>
        <w:t xml:space="preserve"> </w:t>
      </w:r>
      <w:r>
        <w:t>corporativos</w:t>
      </w:r>
      <w:r>
        <w:rPr>
          <w:spacing w:val="-12"/>
        </w:rPr>
        <w:t xml:space="preserve"> </w:t>
      </w:r>
      <w:r>
        <w:t>de</w:t>
      </w:r>
      <w:r>
        <w:rPr>
          <w:spacing w:val="-12"/>
        </w:rPr>
        <w:t xml:space="preserve"> </w:t>
      </w:r>
      <w:r>
        <w:t>carbono</w:t>
      </w:r>
      <w:r>
        <w:rPr>
          <w:spacing w:val="-11"/>
        </w:rPr>
        <w:t xml:space="preserve"> </w:t>
      </w:r>
      <w:r>
        <w:rPr>
          <w:spacing w:val="-2"/>
        </w:rPr>
        <w:t>neutro</w:t>
      </w:r>
    </w:p>
    <w:p w:rsidR="00A80BA9" w:rsidRDefault="00E645D5" w14:paraId="1DC52896" w14:textId="26C8D5CD">
      <w:pPr>
        <w:pStyle w:val="Textoindependiente"/>
        <w:spacing w:before="204" w:line="276" w:lineRule="auto"/>
        <w:ind w:right="50"/>
      </w:pPr>
      <w:r>
        <w:t>Los</w:t>
      </w:r>
      <w:r>
        <w:rPr>
          <w:spacing w:val="-8"/>
        </w:rPr>
        <w:t xml:space="preserve"> </w:t>
      </w:r>
      <w:r>
        <w:t>programas</w:t>
      </w:r>
      <w:r>
        <w:rPr>
          <w:spacing w:val="-8"/>
        </w:rPr>
        <w:t xml:space="preserve"> </w:t>
      </w:r>
      <w:r>
        <w:t>corporativos</w:t>
      </w:r>
      <w:r>
        <w:rPr>
          <w:spacing w:val="-8"/>
        </w:rPr>
        <w:t xml:space="preserve"> </w:t>
      </w:r>
      <w:r>
        <w:t>de</w:t>
      </w:r>
      <w:r>
        <w:rPr>
          <w:spacing w:val="-8"/>
        </w:rPr>
        <w:t xml:space="preserve"> </w:t>
      </w:r>
      <w:r>
        <w:t>carbono</w:t>
      </w:r>
      <w:r>
        <w:rPr>
          <w:spacing w:val="-8"/>
        </w:rPr>
        <w:t xml:space="preserve"> </w:t>
      </w:r>
      <w:r>
        <w:t>neutro</w:t>
      </w:r>
      <w:r>
        <w:rPr>
          <w:spacing w:val="-6"/>
        </w:rPr>
        <w:t xml:space="preserve"> </w:t>
      </w:r>
      <w:r>
        <w:t>—es</w:t>
      </w:r>
      <w:r>
        <w:rPr>
          <w:spacing w:val="-8"/>
        </w:rPr>
        <w:t xml:space="preserve"> </w:t>
      </w:r>
      <w:r>
        <w:t>decir,</w:t>
      </w:r>
      <w:r>
        <w:rPr>
          <w:spacing w:val="-8"/>
        </w:rPr>
        <w:t xml:space="preserve"> </w:t>
      </w:r>
      <w:r>
        <w:t>las</w:t>
      </w:r>
      <w:r>
        <w:rPr>
          <w:spacing w:val="-8"/>
        </w:rPr>
        <w:t xml:space="preserve"> </w:t>
      </w:r>
      <w:r>
        <w:t>iniciativas</w:t>
      </w:r>
      <w:r>
        <w:rPr>
          <w:spacing w:val="-8"/>
        </w:rPr>
        <w:t xml:space="preserve"> </w:t>
      </w:r>
      <w:r>
        <w:t>mediante</w:t>
      </w:r>
      <w:r>
        <w:rPr>
          <w:spacing w:val="-8"/>
        </w:rPr>
        <w:t xml:space="preserve"> </w:t>
      </w:r>
      <w:r>
        <w:t>las</w:t>
      </w:r>
      <w:r>
        <w:rPr>
          <w:spacing w:val="-8"/>
        </w:rPr>
        <w:t xml:space="preserve"> </w:t>
      </w:r>
      <w:r>
        <w:t xml:space="preserve">cuales una empresa </w:t>
      </w:r>
      <w:r w:rsidR="000A32D0">
        <w:t>mide</w:t>
      </w:r>
      <w:r>
        <w:t xml:space="preserve"> </w:t>
      </w:r>
      <w:r w:rsidR="00556CAB">
        <w:t>reducen</w:t>
      </w:r>
      <w:r>
        <w:t xml:space="preserve"> y compensa sus emisiones de gases de efecto invernadero hasta</w:t>
      </w:r>
    </w:p>
    <w:p w:rsidR="00A80BA9" w:rsidRDefault="00A80BA9" w14:paraId="1DC52897" w14:textId="77777777">
      <w:pPr>
        <w:pStyle w:val="Textoindependiente"/>
        <w:spacing w:line="276" w:lineRule="auto"/>
        <w:sectPr w:rsidR="00A80BA9">
          <w:pgSz w:w="12240" w:h="15840" w:orient="portrait"/>
          <w:pgMar w:top="2020" w:right="1080" w:bottom="1700" w:left="1440" w:header="552" w:footer="1511" w:gutter="0"/>
          <w:cols w:space="720"/>
        </w:sectPr>
      </w:pPr>
    </w:p>
    <w:p w:rsidR="00A80BA9" w:rsidRDefault="00E645D5" w14:paraId="1DC52898" w14:textId="3A3E6265">
      <w:pPr>
        <w:pStyle w:val="Textoindependiente"/>
        <w:spacing w:line="276" w:lineRule="auto"/>
        <w:ind w:right="51"/>
      </w:pPr>
      <w:r>
        <w:lastRenderedPageBreak/>
        <w:t>lograr</w:t>
      </w:r>
      <w:r>
        <w:rPr>
          <w:spacing w:val="-13"/>
        </w:rPr>
        <w:t xml:space="preserve"> </w:t>
      </w:r>
      <w:r>
        <w:t>un</w:t>
      </w:r>
      <w:r>
        <w:rPr>
          <w:spacing w:val="-14"/>
        </w:rPr>
        <w:t xml:space="preserve"> </w:t>
      </w:r>
      <w:r>
        <w:t>balance</w:t>
      </w:r>
      <w:r>
        <w:rPr>
          <w:spacing w:val="-12"/>
        </w:rPr>
        <w:t xml:space="preserve"> </w:t>
      </w:r>
      <w:r>
        <w:t>neto</w:t>
      </w:r>
      <w:r>
        <w:rPr>
          <w:spacing w:val="-13"/>
        </w:rPr>
        <w:t xml:space="preserve"> </w:t>
      </w:r>
      <w:r>
        <w:t>cero—</w:t>
      </w:r>
      <w:r>
        <w:rPr>
          <w:spacing w:val="-14"/>
        </w:rPr>
        <w:t xml:space="preserve"> </w:t>
      </w:r>
      <w:r>
        <w:t>representan</w:t>
      </w:r>
      <w:r>
        <w:rPr>
          <w:spacing w:val="-12"/>
        </w:rPr>
        <w:t xml:space="preserve"> </w:t>
      </w:r>
      <w:r>
        <w:t>una</w:t>
      </w:r>
      <w:r>
        <w:rPr>
          <w:spacing w:val="-14"/>
        </w:rPr>
        <w:t xml:space="preserve"> </w:t>
      </w:r>
      <w:r>
        <w:t>oportunidad</w:t>
      </w:r>
      <w:r>
        <w:rPr>
          <w:spacing w:val="-13"/>
        </w:rPr>
        <w:t xml:space="preserve"> </w:t>
      </w:r>
      <w:r>
        <w:t>concreta</w:t>
      </w:r>
      <w:r>
        <w:rPr>
          <w:spacing w:val="-12"/>
        </w:rPr>
        <w:t xml:space="preserve"> </w:t>
      </w:r>
      <w:r>
        <w:t>para</w:t>
      </w:r>
      <w:r>
        <w:rPr>
          <w:spacing w:val="-13"/>
        </w:rPr>
        <w:t xml:space="preserve"> </w:t>
      </w:r>
      <w:r>
        <w:t>canalizar</w:t>
      </w:r>
      <w:r>
        <w:rPr>
          <w:spacing w:val="-13"/>
        </w:rPr>
        <w:t xml:space="preserve"> </w:t>
      </w:r>
      <w:r>
        <w:t>recursos privados</w:t>
      </w:r>
      <w:r>
        <w:rPr>
          <w:spacing w:val="-2"/>
        </w:rPr>
        <w:t xml:space="preserve"> </w:t>
      </w:r>
      <w:r>
        <w:t>hacia</w:t>
      </w:r>
      <w:r>
        <w:rPr>
          <w:spacing w:val="-2"/>
        </w:rPr>
        <w:t xml:space="preserve"> </w:t>
      </w:r>
      <w:r>
        <w:t>proyectos</w:t>
      </w:r>
      <w:r>
        <w:rPr>
          <w:spacing w:val="-2"/>
        </w:rPr>
        <w:t xml:space="preserve"> </w:t>
      </w:r>
      <w:r w:rsidR="00FD14FD">
        <w:t>climáticos</w:t>
      </w:r>
      <w:r>
        <w:rPr>
          <w:spacing w:val="-2"/>
        </w:rPr>
        <w:t xml:space="preserve"> </w:t>
      </w:r>
      <w:r>
        <w:t>liderados por</w:t>
      </w:r>
      <w:r>
        <w:rPr>
          <w:spacing w:val="-2"/>
        </w:rPr>
        <w:t xml:space="preserve"> </w:t>
      </w:r>
      <w:r>
        <w:t>pueblos</w:t>
      </w:r>
      <w:r>
        <w:rPr>
          <w:spacing w:val="-2"/>
        </w:rPr>
        <w:t xml:space="preserve"> </w:t>
      </w:r>
      <w:r w:rsidR="00FD14FD">
        <w:t>indígenas</w:t>
      </w:r>
      <w:r>
        <w:t>.</w:t>
      </w:r>
      <w:r>
        <w:rPr>
          <w:spacing w:val="-1"/>
        </w:rPr>
        <w:t xml:space="preserve"> </w:t>
      </w:r>
      <w:r>
        <w:t>Para</w:t>
      </w:r>
      <w:r>
        <w:rPr>
          <w:spacing w:val="-2"/>
        </w:rPr>
        <w:t xml:space="preserve"> </w:t>
      </w:r>
      <w:r>
        <w:t xml:space="preserve">implementarlos dentro del mecanismo, se puede establecer un portafolio </w:t>
      </w:r>
      <w:r w:rsidR="00FD14FD">
        <w:t>indígena</w:t>
      </w:r>
      <w:r>
        <w:t xml:space="preserve"> de proyectos de </w:t>
      </w:r>
      <w:r w:rsidR="00FD14FD">
        <w:t>compensación</w:t>
      </w:r>
      <w:r>
        <w:t xml:space="preserve"> </w:t>
      </w:r>
      <w:r w:rsidR="00FD14FD">
        <w:t>climática</w:t>
      </w:r>
      <w:r>
        <w:t xml:space="preserve">, que incluya actividades como </w:t>
      </w:r>
      <w:r w:rsidR="00FD14FD">
        <w:t>restauración</w:t>
      </w:r>
      <w:r>
        <w:t xml:space="preserve"> </w:t>
      </w:r>
      <w:r w:rsidR="00FD14FD">
        <w:t>ecológica</w:t>
      </w:r>
      <w:r>
        <w:t xml:space="preserve">, manejo comunitario de bosques, </w:t>
      </w:r>
      <w:r w:rsidR="00FD14FD">
        <w:t>protección</w:t>
      </w:r>
      <w:r>
        <w:t xml:space="preserve"> de cuencas y otras acciones territoriales definidas por las autoridades </w:t>
      </w:r>
      <w:r w:rsidR="00FD14FD">
        <w:t>indígenas</w:t>
      </w:r>
      <w:r>
        <w:t xml:space="preserve">. Las empresas interesadas en compensar sus emisiones </w:t>
      </w:r>
      <w:r w:rsidR="00C1260C">
        <w:t>podrían</w:t>
      </w:r>
      <w:r>
        <w:t xml:space="preserve"> </w:t>
      </w:r>
      <w:r>
        <w:rPr>
          <w:spacing w:val="-2"/>
        </w:rPr>
        <w:t>financiar</w:t>
      </w:r>
      <w:r>
        <w:rPr>
          <w:spacing w:val="-3"/>
        </w:rPr>
        <w:t xml:space="preserve"> </w:t>
      </w:r>
      <w:r>
        <w:rPr>
          <w:spacing w:val="-2"/>
        </w:rPr>
        <w:t>directamente</w:t>
      </w:r>
      <w:r>
        <w:rPr>
          <w:spacing w:val="-5"/>
        </w:rPr>
        <w:t xml:space="preserve"> </w:t>
      </w:r>
      <w:r>
        <w:rPr>
          <w:spacing w:val="-2"/>
        </w:rPr>
        <w:t>estos</w:t>
      </w:r>
      <w:r>
        <w:rPr>
          <w:spacing w:val="-4"/>
        </w:rPr>
        <w:t xml:space="preserve"> </w:t>
      </w:r>
      <w:r>
        <w:rPr>
          <w:spacing w:val="-2"/>
        </w:rPr>
        <w:t>proyectos,</w:t>
      </w:r>
      <w:r>
        <w:rPr>
          <w:spacing w:val="-3"/>
        </w:rPr>
        <w:t xml:space="preserve"> </w:t>
      </w:r>
      <w:r>
        <w:rPr>
          <w:spacing w:val="-2"/>
        </w:rPr>
        <w:t>garantizando</w:t>
      </w:r>
      <w:r>
        <w:rPr>
          <w:spacing w:val="-4"/>
        </w:rPr>
        <w:t xml:space="preserve"> </w:t>
      </w:r>
      <w:r>
        <w:rPr>
          <w:spacing w:val="-2"/>
        </w:rPr>
        <w:t>un</w:t>
      </w:r>
      <w:r>
        <w:rPr>
          <w:spacing w:val="-3"/>
        </w:rPr>
        <w:t xml:space="preserve"> </w:t>
      </w:r>
      <w:r>
        <w:rPr>
          <w:spacing w:val="-2"/>
        </w:rPr>
        <w:t>flujo</w:t>
      </w:r>
      <w:r>
        <w:rPr>
          <w:spacing w:val="-3"/>
        </w:rPr>
        <w:t xml:space="preserve"> </w:t>
      </w:r>
      <w:r>
        <w:rPr>
          <w:spacing w:val="-2"/>
        </w:rPr>
        <w:t>de</w:t>
      </w:r>
      <w:r>
        <w:rPr>
          <w:spacing w:val="-3"/>
        </w:rPr>
        <w:t xml:space="preserve"> </w:t>
      </w:r>
      <w:r>
        <w:rPr>
          <w:spacing w:val="-2"/>
        </w:rPr>
        <w:t>recursos</w:t>
      </w:r>
      <w:r>
        <w:rPr>
          <w:spacing w:val="-4"/>
        </w:rPr>
        <w:t xml:space="preserve"> </w:t>
      </w:r>
      <w:r>
        <w:rPr>
          <w:spacing w:val="-2"/>
        </w:rPr>
        <w:t>sin</w:t>
      </w:r>
      <w:r>
        <w:rPr>
          <w:spacing w:val="-5"/>
        </w:rPr>
        <w:t xml:space="preserve"> </w:t>
      </w:r>
      <w:r w:rsidR="00C1260C">
        <w:rPr>
          <w:spacing w:val="-2"/>
        </w:rPr>
        <w:t>intermediación</w:t>
      </w:r>
      <w:r>
        <w:rPr>
          <w:spacing w:val="-2"/>
        </w:rPr>
        <w:t xml:space="preserve"> </w:t>
      </w:r>
      <w:r>
        <w:t xml:space="preserve">innecesaria, siempre bajo un esquema de gobernanza acordado en la Mesa </w:t>
      </w:r>
      <w:r w:rsidR="00C1260C">
        <w:t>Técnica</w:t>
      </w:r>
      <w:r>
        <w:t>.</w:t>
      </w:r>
    </w:p>
    <w:p w:rsidR="00A80BA9" w:rsidRDefault="00E645D5" w14:paraId="1DC52899" w14:textId="5D152542">
      <w:pPr>
        <w:pStyle w:val="Textoindependiente"/>
        <w:spacing w:before="160" w:line="276" w:lineRule="auto"/>
        <w:ind w:right="49"/>
      </w:pPr>
      <w:r>
        <w:t xml:space="preserve">La </w:t>
      </w:r>
      <w:r w:rsidR="00C1260C">
        <w:t>implementación</w:t>
      </w:r>
      <w:r>
        <w:t xml:space="preserve"> </w:t>
      </w:r>
      <w:r w:rsidR="00C1260C">
        <w:t>también</w:t>
      </w:r>
      <w:r>
        <w:t xml:space="preserve"> puede estructurarse mediante acuerdos empresa–territorio </w:t>
      </w:r>
      <w:r w:rsidR="00C1260C">
        <w:t>indígena</w:t>
      </w:r>
      <w:r>
        <w:t xml:space="preserve">, en los cuales las empresas aportan recursos </w:t>
      </w:r>
      <w:r w:rsidR="00C1260C">
        <w:t>económicos</w:t>
      </w:r>
      <w:r>
        <w:t xml:space="preserve">, asistencia </w:t>
      </w:r>
      <w:r w:rsidR="00C1260C">
        <w:t>técnica</w:t>
      </w:r>
      <w:r>
        <w:t xml:space="preserve"> o </w:t>
      </w:r>
      <w:r w:rsidR="00C1260C">
        <w:t>tecnología</w:t>
      </w:r>
      <w:r>
        <w:t>, y las comunidades ejecutan las acciones clim</w:t>
      </w:r>
      <w:r w:rsidR="00C1260C">
        <w:t>á</w:t>
      </w:r>
      <w:r>
        <w:t xml:space="preserve">ticas basadas en sus propios sistemas de conocimiento y procesos organizativos. Para asegurar transparencia y credibilidad, el mecanismo puede utilizar el Monitoreo Ambiental Comunitario </w:t>
      </w:r>
      <w:r w:rsidR="00A32179">
        <w:t>i</w:t>
      </w:r>
      <w:r>
        <w:t>nd</w:t>
      </w:r>
      <w:r w:rsidR="00A32179">
        <w:t>í</w:t>
      </w:r>
      <w:r>
        <w:t>gena (MAC))</w:t>
      </w:r>
      <w:r>
        <w:rPr>
          <w:spacing w:val="-1"/>
        </w:rPr>
        <w:t xml:space="preserve"> </w:t>
      </w:r>
      <w:r>
        <w:t>como</w:t>
      </w:r>
      <w:r>
        <w:rPr>
          <w:spacing w:val="-2"/>
        </w:rPr>
        <w:t xml:space="preserve"> </w:t>
      </w:r>
      <w:r>
        <w:t>sistema</w:t>
      </w:r>
      <w:r>
        <w:rPr>
          <w:spacing w:val="-1"/>
        </w:rPr>
        <w:t xml:space="preserve"> </w:t>
      </w:r>
      <w:r>
        <w:t>central</w:t>
      </w:r>
      <w:r>
        <w:rPr>
          <w:spacing w:val="-1"/>
        </w:rPr>
        <w:t xml:space="preserve"> </w:t>
      </w:r>
      <w:r>
        <w:t>de</w:t>
      </w:r>
      <w:r>
        <w:rPr>
          <w:spacing w:val="-1"/>
        </w:rPr>
        <w:t xml:space="preserve"> </w:t>
      </w:r>
      <w:r w:rsidR="00AB70EB">
        <w:rPr>
          <w:spacing w:val="-1"/>
        </w:rPr>
        <w:t>verificación</w:t>
      </w:r>
      <w:r>
        <w:rPr>
          <w:spacing w:val="-1"/>
        </w:rPr>
        <w:t xml:space="preserve"> </w:t>
      </w:r>
      <w:r>
        <w:t>de</w:t>
      </w:r>
      <w:r>
        <w:rPr>
          <w:spacing w:val="-1"/>
        </w:rPr>
        <w:t xml:space="preserve"> </w:t>
      </w:r>
      <w:r>
        <w:t>resultados,</w:t>
      </w:r>
      <w:r>
        <w:rPr>
          <w:spacing w:val="-1"/>
        </w:rPr>
        <w:t xml:space="preserve"> </w:t>
      </w:r>
      <w:r>
        <w:t>complementado</w:t>
      </w:r>
      <w:r>
        <w:rPr>
          <w:spacing w:val="-2"/>
        </w:rPr>
        <w:t xml:space="preserve"> </w:t>
      </w:r>
      <w:r>
        <w:t>por</w:t>
      </w:r>
      <w:r>
        <w:rPr>
          <w:spacing w:val="-3"/>
        </w:rPr>
        <w:t xml:space="preserve"> </w:t>
      </w:r>
      <w:r w:rsidR="00AB70EB">
        <w:rPr>
          <w:spacing w:val="-3"/>
        </w:rPr>
        <w:t>auditorías</w:t>
      </w:r>
      <w:r>
        <w:t xml:space="preserve"> externas cuando sea necesario. Este modelo no solo permite que las empresas cumplan sus compromisos</w:t>
      </w:r>
      <w:r w:rsidR="00AB70EB">
        <w:t xml:space="preserve"> climáticos</w:t>
      </w:r>
      <w:r>
        <w:t xml:space="preserve">, sino que fortalece la </w:t>
      </w:r>
      <w:r w:rsidR="00AB70EB">
        <w:t>autonomía indígena</w:t>
      </w:r>
      <w:r>
        <w:t>, genera ingresos recurrentes y promueve un enfoque de justicia</w:t>
      </w:r>
      <w:r w:rsidR="00AB70EB">
        <w:t xml:space="preserve"> climática</w:t>
      </w:r>
      <w:r>
        <w:t xml:space="preserve"> en el que las comunidades son reconocidas</w:t>
      </w:r>
      <w:r>
        <w:rPr>
          <w:spacing w:val="-3"/>
        </w:rPr>
        <w:t xml:space="preserve"> </w:t>
      </w:r>
      <w:r>
        <w:t>como</w:t>
      </w:r>
      <w:r>
        <w:rPr>
          <w:spacing w:val="-3"/>
        </w:rPr>
        <w:t xml:space="preserve"> </w:t>
      </w:r>
      <w:r>
        <w:t>actoras</w:t>
      </w:r>
      <w:r>
        <w:rPr>
          <w:spacing w:val="-3"/>
        </w:rPr>
        <w:t xml:space="preserve"> </w:t>
      </w:r>
      <w:r>
        <w:t>centrales</w:t>
      </w:r>
      <w:r>
        <w:rPr>
          <w:spacing w:val="-3"/>
        </w:rPr>
        <w:t xml:space="preserve"> </w:t>
      </w:r>
      <w:r>
        <w:t>en</w:t>
      </w:r>
      <w:r>
        <w:rPr>
          <w:spacing w:val="-3"/>
        </w:rPr>
        <w:t xml:space="preserve"> </w:t>
      </w:r>
      <w:r>
        <w:t>la</w:t>
      </w:r>
      <w:r>
        <w:rPr>
          <w:spacing w:val="-3"/>
        </w:rPr>
        <w:t xml:space="preserve"> </w:t>
      </w:r>
      <w:r w:rsidR="00AB70EB">
        <w:rPr>
          <w:spacing w:val="-3"/>
        </w:rPr>
        <w:t xml:space="preserve">mitigación del cambio climático. </w:t>
      </w:r>
    </w:p>
    <w:p w:rsidR="00A80BA9" w:rsidRDefault="00E645D5" w14:paraId="1DC5289A" w14:textId="07061D18">
      <w:pPr>
        <w:pStyle w:val="Textoindependiente"/>
        <w:spacing w:before="160" w:line="276" w:lineRule="auto"/>
        <w:ind w:right="48"/>
      </w:pPr>
      <w:r>
        <w:t xml:space="preserve">Las empresas con compromisos </w:t>
      </w:r>
      <w:r w:rsidR="00AB70EB">
        <w:t>climáticos</w:t>
      </w:r>
      <w:r>
        <w:t xml:space="preserve"> o de biodiversidad —particularmente aquellas </w:t>
      </w:r>
      <w:r>
        <w:rPr>
          <w:spacing w:val="-2"/>
        </w:rPr>
        <w:t>que</w:t>
      </w:r>
      <w:r>
        <w:rPr>
          <w:spacing w:val="-6"/>
        </w:rPr>
        <w:t xml:space="preserve"> </w:t>
      </w:r>
      <w:r>
        <w:rPr>
          <w:spacing w:val="-2"/>
        </w:rPr>
        <w:t>han</w:t>
      </w:r>
      <w:r>
        <w:rPr>
          <w:spacing w:val="-7"/>
        </w:rPr>
        <w:t xml:space="preserve"> </w:t>
      </w:r>
      <w:r>
        <w:rPr>
          <w:spacing w:val="-2"/>
        </w:rPr>
        <w:t>adoptado</w:t>
      </w:r>
      <w:r>
        <w:rPr>
          <w:spacing w:val="-6"/>
        </w:rPr>
        <w:t xml:space="preserve"> </w:t>
      </w:r>
      <w:r>
        <w:rPr>
          <w:spacing w:val="-2"/>
        </w:rPr>
        <w:t>metas</w:t>
      </w:r>
      <w:r>
        <w:rPr>
          <w:spacing w:val="-6"/>
        </w:rPr>
        <w:t xml:space="preserve"> </w:t>
      </w:r>
      <w:r>
        <w:rPr>
          <w:spacing w:val="-2"/>
        </w:rPr>
        <w:t>de</w:t>
      </w:r>
      <w:r>
        <w:rPr>
          <w:spacing w:val="-6"/>
        </w:rPr>
        <w:t xml:space="preserve"> </w:t>
      </w:r>
      <w:r w:rsidR="00AB70EB">
        <w:rPr>
          <w:spacing w:val="-2"/>
        </w:rPr>
        <w:t>reducción</w:t>
      </w:r>
      <w:r>
        <w:rPr>
          <w:spacing w:val="-6"/>
        </w:rPr>
        <w:t xml:space="preserve"> </w:t>
      </w:r>
      <w:r>
        <w:rPr>
          <w:spacing w:val="-2"/>
        </w:rPr>
        <w:t>de</w:t>
      </w:r>
      <w:r>
        <w:rPr>
          <w:spacing w:val="-6"/>
        </w:rPr>
        <w:t xml:space="preserve"> </w:t>
      </w:r>
      <w:r>
        <w:rPr>
          <w:spacing w:val="-2"/>
        </w:rPr>
        <w:t>emisiones,</w:t>
      </w:r>
      <w:r>
        <w:rPr>
          <w:spacing w:val="-5"/>
        </w:rPr>
        <w:t xml:space="preserve"> </w:t>
      </w:r>
      <w:r w:rsidR="00AB70EB">
        <w:rPr>
          <w:spacing w:val="-2"/>
        </w:rPr>
        <w:t>restauración</w:t>
      </w:r>
      <w:r>
        <w:rPr>
          <w:spacing w:val="-6"/>
        </w:rPr>
        <w:t xml:space="preserve"> </w:t>
      </w:r>
      <w:r w:rsidR="00AB70EB">
        <w:rPr>
          <w:spacing w:val="-2"/>
        </w:rPr>
        <w:t>ecológica</w:t>
      </w:r>
      <w:r>
        <w:rPr>
          <w:spacing w:val="-6"/>
        </w:rPr>
        <w:t xml:space="preserve"> </w:t>
      </w:r>
      <w:r>
        <w:rPr>
          <w:spacing w:val="-2"/>
        </w:rPr>
        <w:t>o</w:t>
      </w:r>
      <w:r>
        <w:rPr>
          <w:spacing w:val="-6"/>
        </w:rPr>
        <w:t xml:space="preserve"> </w:t>
      </w:r>
      <w:r w:rsidR="00AB70EB">
        <w:rPr>
          <w:spacing w:val="-2"/>
        </w:rPr>
        <w:t>protección</w:t>
      </w:r>
      <w:r>
        <w:rPr>
          <w:spacing w:val="-7"/>
        </w:rPr>
        <w:t xml:space="preserve"> </w:t>
      </w:r>
      <w:r>
        <w:rPr>
          <w:spacing w:val="-2"/>
        </w:rPr>
        <w:t xml:space="preserve">de </w:t>
      </w:r>
      <w:r>
        <w:t>ecosistemas dentro</w:t>
      </w:r>
      <w:r>
        <w:rPr>
          <w:spacing w:val="-1"/>
        </w:rPr>
        <w:t xml:space="preserve"> </w:t>
      </w:r>
      <w:r>
        <w:t>de sus</w:t>
      </w:r>
      <w:r>
        <w:rPr>
          <w:spacing w:val="-1"/>
        </w:rPr>
        <w:t xml:space="preserve"> </w:t>
      </w:r>
      <w:r>
        <w:t xml:space="preserve">estrategias de sostenibilidad— representan una fuente relevante </w:t>
      </w:r>
      <w:r>
        <w:rPr>
          <w:spacing w:val="-2"/>
        </w:rPr>
        <w:t>de</w:t>
      </w:r>
      <w:r>
        <w:rPr>
          <w:spacing w:val="-6"/>
        </w:rPr>
        <w:t xml:space="preserve"> </w:t>
      </w:r>
      <w:r>
        <w:rPr>
          <w:spacing w:val="-2"/>
        </w:rPr>
        <w:t>financiamiento</w:t>
      </w:r>
      <w:r>
        <w:rPr>
          <w:spacing w:val="-7"/>
        </w:rPr>
        <w:t xml:space="preserve"> </w:t>
      </w:r>
      <w:r>
        <w:rPr>
          <w:spacing w:val="-2"/>
        </w:rPr>
        <w:t>privado</w:t>
      </w:r>
      <w:r>
        <w:rPr>
          <w:spacing w:val="-7"/>
        </w:rPr>
        <w:t xml:space="preserve"> </w:t>
      </w:r>
      <w:r>
        <w:rPr>
          <w:spacing w:val="-2"/>
        </w:rPr>
        <w:t>para</w:t>
      </w:r>
      <w:r>
        <w:rPr>
          <w:spacing w:val="-6"/>
        </w:rPr>
        <w:t xml:space="preserve"> </w:t>
      </w:r>
      <w:r>
        <w:rPr>
          <w:spacing w:val="-2"/>
        </w:rPr>
        <w:t>la</w:t>
      </w:r>
      <w:r>
        <w:rPr>
          <w:spacing w:val="-6"/>
        </w:rPr>
        <w:t xml:space="preserve"> </w:t>
      </w:r>
      <w:r w:rsidR="00AB70EB">
        <w:rPr>
          <w:spacing w:val="-2"/>
        </w:rPr>
        <w:t>acción</w:t>
      </w:r>
      <w:r>
        <w:rPr>
          <w:spacing w:val="-6"/>
        </w:rPr>
        <w:t xml:space="preserve"> </w:t>
      </w:r>
      <w:r w:rsidR="00AB70EB">
        <w:rPr>
          <w:spacing w:val="-2"/>
        </w:rPr>
        <w:t>climática</w:t>
      </w:r>
      <w:r>
        <w:rPr>
          <w:spacing w:val="-6"/>
        </w:rPr>
        <w:t xml:space="preserve"> </w:t>
      </w:r>
      <w:r w:rsidR="00AB70EB">
        <w:rPr>
          <w:spacing w:val="-2"/>
        </w:rPr>
        <w:t>indígena</w:t>
      </w:r>
      <w:r>
        <w:rPr>
          <w:spacing w:val="-2"/>
        </w:rPr>
        <w:t>.</w:t>
      </w:r>
      <w:r>
        <w:rPr>
          <w:spacing w:val="-5"/>
        </w:rPr>
        <w:t xml:space="preserve"> </w:t>
      </w:r>
      <w:r>
        <w:rPr>
          <w:spacing w:val="-2"/>
        </w:rPr>
        <w:t>Estas</w:t>
      </w:r>
      <w:r>
        <w:rPr>
          <w:spacing w:val="-6"/>
        </w:rPr>
        <w:t xml:space="preserve"> </w:t>
      </w:r>
      <w:r>
        <w:rPr>
          <w:spacing w:val="-2"/>
        </w:rPr>
        <w:t>empresas</w:t>
      </w:r>
      <w:r>
        <w:rPr>
          <w:spacing w:val="-6"/>
        </w:rPr>
        <w:t xml:space="preserve"> </w:t>
      </w:r>
      <w:r>
        <w:rPr>
          <w:spacing w:val="-2"/>
        </w:rPr>
        <w:t>suelen</w:t>
      </w:r>
      <w:r>
        <w:rPr>
          <w:spacing w:val="-6"/>
        </w:rPr>
        <w:t xml:space="preserve"> </w:t>
      </w:r>
      <w:r>
        <w:rPr>
          <w:spacing w:val="-2"/>
        </w:rPr>
        <w:t xml:space="preserve">destinar </w:t>
      </w:r>
      <w:r>
        <w:t xml:space="preserve">recursos para compensar su huella ambiental o para cumplir </w:t>
      </w:r>
      <w:r w:rsidR="00AB70EB">
        <w:t>estándares</w:t>
      </w:r>
      <w:r>
        <w:t xml:space="preserve"> voluntarios de </w:t>
      </w:r>
      <w:r>
        <w:rPr>
          <w:spacing w:val="-2"/>
        </w:rPr>
        <w:t>sostenibilidad,</w:t>
      </w:r>
      <w:r>
        <w:rPr>
          <w:spacing w:val="-12"/>
        </w:rPr>
        <w:t xml:space="preserve"> </w:t>
      </w:r>
      <w:r>
        <w:rPr>
          <w:spacing w:val="-2"/>
        </w:rPr>
        <w:t>y</w:t>
      </w:r>
      <w:r>
        <w:rPr>
          <w:spacing w:val="-11"/>
        </w:rPr>
        <w:t xml:space="preserve"> </w:t>
      </w:r>
      <w:r>
        <w:rPr>
          <w:spacing w:val="-2"/>
        </w:rPr>
        <w:t>pueden</w:t>
      </w:r>
      <w:r>
        <w:rPr>
          <w:spacing w:val="-11"/>
        </w:rPr>
        <w:t xml:space="preserve"> </w:t>
      </w:r>
      <w:r>
        <w:rPr>
          <w:spacing w:val="-2"/>
        </w:rPr>
        <w:t>canalizarlos</w:t>
      </w:r>
      <w:r>
        <w:rPr>
          <w:spacing w:val="-11"/>
        </w:rPr>
        <w:t xml:space="preserve"> </w:t>
      </w:r>
      <w:r>
        <w:rPr>
          <w:spacing w:val="-2"/>
        </w:rPr>
        <w:t>hacia</w:t>
      </w:r>
      <w:r>
        <w:rPr>
          <w:spacing w:val="-12"/>
        </w:rPr>
        <w:t xml:space="preserve"> </w:t>
      </w:r>
      <w:r>
        <w:rPr>
          <w:spacing w:val="-2"/>
        </w:rPr>
        <w:t>proyectos</w:t>
      </w:r>
      <w:r>
        <w:rPr>
          <w:spacing w:val="-11"/>
        </w:rPr>
        <w:t xml:space="preserve"> </w:t>
      </w:r>
      <w:r>
        <w:rPr>
          <w:spacing w:val="-2"/>
        </w:rPr>
        <w:t>territoriales</w:t>
      </w:r>
      <w:r>
        <w:rPr>
          <w:spacing w:val="-11"/>
        </w:rPr>
        <w:t xml:space="preserve"> </w:t>
      </w:r>
      <w:r w:rsidR="00AB70EB">
        <w:rPr>
          <w:spacing w:val="-11"/>
        </w:rPr>
        <w:t>diseñados</w:t>
      </w:r>
      <w:r>
        <w:rPr>
          <w:spacing w:val="-11"/>
        </w:rPr>
        <w:t xml:space="preserve"> </w:t>
      </w:r>
      <w:r>
        <w:rPr>
          <w:spacing w:val="-2"/>
        </w:rPr>
        <w:t>y</w:t>
      </w:r>
      <w:r>
        <w:rPr>
          <w:spacing w:val="-12"/>
        </w:rPr>
        <w:t xml:space="preserve"> </w:t>
      </w:r>
      <w:r>
        <w:rPr>
          <w:spacing w:val="-2"/>
        </w:rPr>
        <w:t>ejecutados</w:t>
      </w:r>
      <w:r>
        <w:rPr>
          <w:spacing w:val="-11"/>
        </w:rPr>
        <w:t xml:space="preserve"> </w:t>
      </w:r>
      <w:r>
        <w:rPr>
          <w:spacing w:val="-2"/>
        </w:rPr>
        <w:t xml:space="preserve">por </w:t>
      </w:r>
      <w:r>
        <w:t>pueblos</w:t>
      </w:r>
      <w:r w:rsidR="00AB70EB">
        <w:t xml:space="preserve"> indígenas</w:t>
      </w:r>
      <w:r>
        <w:t>.</w:t>
      </w:r>
      <w:r>
        <w:rPr>
          <w:spacing w:val="-9"/>
        </w:rPr>
        <w:t xml:space="preserve"> </w:t>
      </w:r>
      <w:r>
        <w:t>A</w:t>
      </w:r>
      <w:r>
        <w:rPr>
          <w:spacing w:val="-10"/>
        </w:rPr>
        <w:t xml:space="preserve"> </w:t>
      </w:r>
      <w:r>
        <w:t>trav</w:t>
      </w:r>
      <w:r w:rsidR="00AB70EB">
        <w:t>és</w:t>
      </w:r>
      <w:r>
        <w:rPr>
          <w:spacing w:val="-9"/>
        </w:rPr>
        <w:t xml:space="preserve"> </w:t>
      </w:r>
      <w:r>
        <w:t>de</w:t>
      </w:r>
      <w:r>
        <w:rPr>
          <w:spacing w:val="-9"/>
        </w:rPr>
        <w:t xml:space="preserve"> </w:t>
      </w:r>
      <w:r>
        <w:t>acuerdos</w:t>
      </w:r>
      <w:r>
        <w:rPr>
          <w:spacing w:val="-9"/>
        </w:rPr>
        <w:t xml:space="preserve"> </w:t>
      </w:r>
      <w:r>
        <w:t>formales</w:t>
      </w:r>
      <w:r>
        <w:rPr>
          <w:spacing w:val="-9"/>
        </w:rPr>
        <w:t xml:space="preserve"> </w:t>
      </w:r>
      <w:r>
        <w:t>entre</w:t>
      </w:r>
      <w:r>
        <w:rPr>
          <w:spacing w:val="-9"/>
        </w:rPr>
        <w:t xml:space="preserve"> </w:t>
      </w:r>
      <w:r>
        <w:t>la</w:t>
      </w:r>
      <w:r>
        <w:rPr>
          <w:spacing w:val="-9"/>
        </w:rPr>
        <w:t xml:space="preserve"> </w:t>
      </w:r>
      <w:r>
        <w:t>empresa</w:t>
      </w:r>
      <w:r>
        <w:rPr>
          <w:spacing w:val="-9"/>
        </w:rPr>
        <w:t xml:space="preserve"> </w:t>
      </w:r>
      <w:r>
        <w:t>y</w:t>
      </w:r>
      <w:r>
        <w:rPr>
          <w:spacing w:val="-10"/>
        </w:rPr>
        <w:t xml:space="preserve"> </w:t>
      </w:r>
      <w:r>
        <w:t>la</w:t>
      </w:r>
      <w:r>
        <w:rPr>
          <w:spacing w:val="-9"/>
        </w:rPr>
        <w:t xml:space="preserve"> </w:t>
      </w:r>
      <w:r>
        <w:t>autoridad</w:t>
      </w:r>
      <w:r>
        <w:rPr>
          <w:spacing w:val="-10"/>
        </w:rPr>
        <w:t xml:space="preserve"> </w:t>
      </w:r>
      <w:r w:rsidR="007F2657">
        <w:rPr>
          <w:spacing w:val="-10"/>
        </w:rPr>
        <w:t>indígena,</w:t>
      </w:r>
      <w:r>
        <w:t xml:space="preserve"> es posible financiar actividades como </w:t>
      </w:r>
      <w:r w:rsidR="007F2657">
        <w:t xml:space="preserve">restauración </w:t>
      </w:r>
      <w:r>
        <w:t xml:space="preserve">de </w:t>
      </w:r>
      <w:r w:rsidR="007F2657">
        <w:t>á</w:t>
      </w:r>
      <w:r>
        <w:t xml:space="preserve">reas degradadas, </w:t>
      </w:r>
      <w:r w:rsidR="007F2657">
        <w:t>protección</w:t>
      </w:r>
      <w:r>
        <w:t xml:space="preserve"> de </w:t>
      </w:r>
      <w:r>
        <w:rPr>
          <w:spacing w:val="-2"/>
        </w:rPr>
        <w:t>cuencas,</w:t>
      </w:r>
      <w:r>
        <w:rPr>
          <w:spacing w:val="-5"/>
        </w:rPr>
        <w:t xml:space="preserve"> </w:t>
      </w:r>
      <w:r>
        <w:rPr>
          <w:spacing w:val="-2"/>
        </w:rPr>
        <w:t>manejo</w:t>
      </w:r>
      <w:r>
        <w:rPr>
          <w:spacing w:val="-6"/>
        </w:rPr>
        <w:t xml:space="preserve"> </w:t>
      </w:r>
      <w:r>
        <w:rPr>
          <w:spacing w:val="-2"/>
        </w:rPr>
        <w:t>sostenible</w:t>
      </w:r>
      <w:r>
        <w:rPr>
          <w:spacing w:val="-6"/>
        </w:rPr>
        <w:t xml:space="preserve"> </w:t>
      </w:r>
      <w:r>
        <w:rPr>
          <w:spacing w:val="-2"/>
        </w:rPr>
        <w:t>de</w:t>
      </w:r>
      <w:r>
        <w:rPr>
          <w:spacing w:val="-6"/>
        </w:rPr>
        <w:t xml:space="preserve"> </w:t>
      </w:r>
      <w:r>
        <w:rPr>
          <w:spacing w:val="-2"/>
        </w:rPr>
        <w:t>bosques,</w:t>
      </w:r>
      <w:r>
        <w:rPr>
          <w:spacing w:val="-5"/>
        </w:rPr>
        <w:t xml:space="preserve"> </w:t>
      </w:r>
      <w:r>
        <w:rPr>
          <w:spacing w:val="-2"/>
        </w:rPr>
        <w:t>soluciones</w:t>
      </w:r>
      <w:r>
        <w:rPr>
          <w:spacing w:val="-6"/>
        </w:rPr>
        <w:t xml:space="preserve"> </w:t>
      </w:r>
      <w:r>
        <w:rPr>
          <w:spacing w:val="-2"/>
        </w:rPr>
        <w:t>de</w:t>
      </w:r>
      <w:r>
        <w:rPr>
          <w:spacing w:val="-6"/>
        </w:rPr>
        <w:t xml:space="preserve"> </w:t>
      </w:r>
      <w:r w:rsidR="007F2657">
        <w:rPr>
          <w:spacing w:val="-2"/>
        </w:rPr>
        <w:t>energía</w:t>
      </w:r>
      <w:r>
        <w:rPr>
          <w:spacing w:val="-5"/>
        </w:rPr>
        <w:t xml:space="preserve"> </w:t>
      </w:r>
      <w:r>
        <w:rPr>
          <w:spacing w:val="-2"/>
        </w:rPr>
        <w:t>renovable a</w:t>
      </w:r>
      <w:r>
        <w:rPr>
          <w:spacing w:val="-6"/>
        </w:rPr>
        <w:t xml:space="preserve"> </w:t>
      </w:r>
      <w:r>
        <w:rPr>
          <w:spacing w:val="-2"/>
        </w:rPr>
        <w:t>escala</w:t>
      </w:r>
      <w:r>
        <w:rPr>
          <w:spacing w:val="-5"/>
        </w:rPr>
        <w:t xml:space="preserve"> </w:t>
      </w:r>
      <w:r>
        <w:rPr>
          <w:spacing w:val="-2"/>
        </w:rPr>
        <w:t xml:space="preserve">comunitaria </w:t>
      </w:r>
      <w:r>
        <w:t>o</w:t>
      </w:r>
      <w:r>
        <w:rPr>
          <w:spacing w:val="-11"/>
        </w:rPr>
        <w:t xml:space="preserve"> </w:t>
      </w:r>
      <w:r>
        <w:t>iniciativas</w:t>
      </w:r>
      <w:r>
        <w:rPr>
          <w:spacing w:val="-11"/>
        </w:rPr>
        <w:t xml:space="preserve"> </w:t>
      </w:r>
      <w:r>
        <w:t>de</w:t>
      </w:r>
      <w:r>
        <w:rPr>
          <w:spacing w:val="-11"/>
        </w:rPr>
        <w:t xml:space="preserve"> </w:t>
      </w:r>
      <w:r w:rsidR="007F2657">
        <w:t>bioeconomía</w:t>
      </w:r>
      <w:r>
        <w:t>,</w:t>
      </w:r>
      <w:r>
        <w:rPr>
          <w:spacing w:val="-11"/>
        </w:rPr>
        <w:t xml:space="preserve"> </w:t>
      </w:r>
      <w:r>
        <w:t>asegurando</w:t>
      </w:r>
      <w:r>
        <w:rPr>
          <w:spacing w:val="-11"/>
        </w:rPr>
        <w:t xml:space="preserve"> </w:t>
      </w:r>
      <w:r>
        <w:t>que</w:t>
      </w:r>
      <w:r>
        <w:rPr>
          <w:spacing w:val="-9"/>
        </w:rPr>
        <w:t xml:space="preserve"> </w:t>
      </w:r>
      <w:r>
        <w:t>dichas</w:t>
      </w:r>
      <w:r>
        <w:rPr>
          <w:spacing w:val="-11"/>
        </w:rPr>
        <w:t xml:space="preserve"> </w:t>
      </w:r>
      <w:r>
        <w:t>inversiones</w:t>
      </w:r>
      <w:r>
        <w:rPr>
          <w:spacing w:val="-11"/>
        </w:rPr>
        <w:t xml:space="preserve"> </w:t>
      </w:r>
      <w:r>
        <w:t>se</w:t>
      </w:r>
      <w:r>
        <w:rPr>
          <w:spacing w:val="-11"/>
        </w:rPr>
        <w:t xml:space="preserve"> </w:t>
      </w:r>
      <w:r>
        <w:t>hagan</w:t>
      </w:r>
      <w:r>
        <w:rPr>
          <w:spacing w:val="-11"/>
        </w:rPr>
        <w:t xml:space="preserve"> </w:t>
      </w:r>
      <w:r>
        <w:t>bajo</w:t>
      </w:r>
      <w:r>
        <w:rPr>
          <w:spacing w:val="-11"/>
        </w:rPr>
        <w:t xml:space="preserve"> </w:t>
      </w:r>
      <w:r>
        <w:t>principios</w:t>
      </w:r>
      <w:r>
        <w:rPr>
          <w:spacing w:val="-11"/>
        </w:rPr>
        <w:t xml:space="preserve"> </w:t>
      </w:r>
      <w:r>
        <w:t xml:space="preserve">de </w:t>
      </w:r>
      <w:r w:rsidR="007F2657">
        <w:t>autonomía</w:t>
      </w:r>
      <w:r>
        <w:t xml:space="preserve">, respeto por el conocimiento propio y gobernanza compartida. Este tipo de alianzas no solo apoya los objetivos </w:t>
      </w:r>
      <w:r w:rsidR="007F2657">
        <w:t>climáticos</w:t>
      </w:r>
      <w:r>
        <w:t xml:space="preserve"> corporativos, sino que fortalece las capacidades locales y contribuye a la justicia </w:t>
      </w:r>
      <w:r w:rsidR="007F2657">
        <w:t>climática</w:t>
      </w:r>
      <w:r>
        <w:t xml:space="preserve"> en los territorios.</w:t>
      </w:r>
    </w:p>
    <w:p w:rsidR="00A80BA9" w:rsidRDefault="00A80BA9" w14:paraId="1DC5289B" w14:textId="77777777">
      <w:pPr>
        <w:pStyle w:val="Textoindependiente"/>
        <w:spacing w:line="276" w:lineRule="auto"/>
        <w:sectPr w:rsidR="00A80BA9">
          <w:pgSz w:w="12240" w:h="15840" w:orient="portrait"/>
          <w:pgMar w:top="2020" w:right="1080" w:bottom="1700" w:left="1440" w:header="552" w:footer="1511" w:gutter="0"/>
          <w:cols w:space="720"/>
        </w:sectPr>
      </w:pPr>
    </w:p>
    <w:p w:rsidR="00A80BA9" w:rsidRDefault="00E645D5" w14:paraId="1DC5289C" w14:textId="77777777">
      <w:pPr>
        <w:pStyle w:val="Ttulo1"/>
      </w:pPr>
      <w:r>
        <w:lastRenderedPageBreak/>
        <w:t>Fondos</w:t>
      </w:r>
      <w:r>
        <w:rPr>
          <w:spacing w:val="-13"/>
        </w:rPr>
        <w:t xml:space="preserve"> </w:t>
      </w:r>
      <w:r>
        <w:t>privados</w:t>
      </w:r>
      <w:r>
        <w:rPr>
          <w:spacing w:val="-11"/>
        </w:rPr>
        <w:t xml:space="preserve"> </w:t>
      </w:r>
      <w:r>
        <w:t>de</w:t>
      </w:r>
      <w:r>
        <w:rPr>
          <w:spacing w:val="-9"/>
        </w:rPr>
        <w:t xml:space="preserve"> </w:t>
      </w:r>
      <w:r>
        <w:t>inversión</w:t>
      </w:r>
      <w:r>
        <w:rPr>
          <w:spacing w:val="-10"/>
        </w:rPr>
        <w:t xml:space="preserve"> </w:t>
      </w:r>
      <w:r>
        <w:t>de</w:t>
      </w:r>
      <w:r>
        <w:rPr>
          <w:spacing w:val="-10"/>
        </w:rPr>
        <w:t xml:space="preserve"> </w:t>
      </w:r>
      <w:r>
        <w:t>impacto</w:t>
      </w:r>
      <w:r>
        <w:rPr>
          <w:spacing w:val="-10"/>
        </w:rPr>
        <w:t xml:space="preserve"> </w:t>
      </w:r>
      <w:r>
        <w:rPr>
          <w:spacing w:val="-2"/>
        </w:rPr>
        <w:t>ambiental</w:t>
      </w:r>
    </w:p>
    <w:p w:rsidR="00A80BA9" w:rsidRDefault="00E645D5" w14:paraId="1DC5289D" w14:textId="723F32A2">
      <w:pPr>
        <w:pStyle w:val="Textoindependiente"/>
        <w:spacing w:before="201" w:line="276" w:lineRule="auto"/>
        <w:ind w:right="46"/>
      </w:pPr>
      <w:r>
        <w:t xml:space="preserve">Los fondos de </w:t>
      </w:r>
      <w:r w:rsidR="007F2657">
        <w:t>inversión</w:t>
      </w:r>
      <w:r>
        <w:t xml:space="preserve"> de impacto ambiental pueden convertirse en aliados </w:t>
      </w:r>
      <w:r w:rsidR="007F2657">
        <w:t>estratégicos</w:t>
      </w:r>
      <w:r>
        <w:t xml:space="preserve"> para</w:t>
      </w:r>
      <w:r>
        <w:rPr>
          <w:spacing w:val="-14"/>
        </w:rPr>
        <w:t xml:space="preserve"> </w:t>
      </w:r>
      <w:r>
        <w:t>fortalecer</w:t>
      </w:r>
      <w:r>
        <w:rPr>
          <w:spacing w:val="-13"/>
        </w:rPr>
        <w:t xml:space="preserve"> </w:t>
      </w:r>
      <w:r>
        <w:t>las</w:t>
      </w:r>
      <w:r>
        <w:rPr>
          <w:spacing w:val="-13"/>
        </w:rPr>
        <w:t xml:space="preserve"> </w:t>
      </w:r>
      <w:r>
        <w:t>actividades</w:t>
      </w:r>
      <w:r>
        <w:rPr>
          <w:spacing w:val="-13"/>
        </w:rPr>
        <w:t xml:space="preserve"> </w:t>
      </w:r>
      <w:r>
        <w:t>tradicionales</w:t>
      </w:r>
      <w:r>
        <w:rPr>
          <w:spacing w:val="-14"/>
        </w:rPr>
        <w:t xml:space="preserve"> </w:t>
      </w:r>
      <w:r>
        <w:t>de</w:t>
      </w:r>
      <w:r>
        <w:rPr>
          <w:spacing w:val="-13"/>
        </w:rPr>
        <w:t xml:space="preserve"> </w:t>
      </w:r>
      <w:r>
        <w:t>las</w:t>
      </w:r>
      <w:r>
        <w:rPr>
          <w:spacing w:val="-13"/>
        </w:rPr>
        <w:t xml:space="preserve"> </w:t>
      </w:r>
      <w:r>
        <w:t>comunidades</w:t>
      </w:r>
      <w:r>
        <w:rPr>
          <w:spacing w:val="-13"/>
        </w:rPr>
        <w:t xml:space="preserve"> </w:t>
      </w:r>
      <w:r w:rsidR="007F2657">
        <w:t>indígenas</w:t>
      </w:r>
      <w:r>
        <w:rPr>
          <w:spacing w:val="-13"/>
        </w:rPr>
        <w:t xml:space="preserve"> </w:t>
      </w:r>
      <w:r>
        <w:t>que</w:t>
      </w:r>
      <w:r>
        <w:rPr>
          <w:spacing w:val="-14"/>
        </w:rPr>
        <w:t xml:space="preserve"> </w:t>
      </w:r>
      <w:r>
        <w:t>contribuyen</w:t>
      </w:r>
      <w:r>
        <w:rPr>
          <w:spacing w:val="-13"/>
        </w:rPr>
        <w:t xml:space="preserve"> </w:t>
      </w:r>
      <w:r>
        <w:t xml:space="preserve">a la </w:t>
      </w:r>
      <w:r w:rsidR="007F2657">
        <w:t>conservación</w:t>
      </w:r>
      <w:r>
        <w:t xml:space="preserve"> de los territorios y a la </w:t>
      </w:r>
      <w:r w:rsidR="007F2657">
        <w:t>acción</w:t>
      </w:r>
      <w:r>
        <w:t xml:space="preserve"> </w:t>
      </w:r>
      <w:r w:rsidR="007F2657">
        <w:t>climática</w:t>
      </w:r>
      <w:r>
        <w:t xml:space="preserve">. En lugar de exigir estructuras </w:t>
      </w:r>
      <w:r w:rsidR="007F2657">
        <w:t>técnicas</w:t>
      </w:r>
      <w:r>
        <w:t xml:space="preserve"> </w:t>
      </w:r>
      <w:r w:rsidR="007F2657">
        <w:t>rígidas</w:t>
      </w:r>
      <w:r>
        <w:t xml:space="preserve"> o modelos empresariales complejos, estos fondos pueden orientar sus inversiones</w:t>
      </w:r>
      <w:r>
        <w:rPr>
          <w:spacing w:val="-1"/>
        </w:rPr>
        <w:t xml:space="preserve"> </w:t>
      </w:r>
      <w:r>
        <w:t>hacia</w:t>
      </w:r>
      <w:r>
        <w:rPr>
          <w:spacing w:val="-1"/>
        </w:rPr>
        <w:t xml:space="preserve"> </w:t>
      </w:r>
      <w:r w:rsidR="007F2657">
        <w:t>prácticas</w:t>
      </w:r>
      <w:r>
        <w:rPr>
          <w:spacing w:val="-1"/>
        </w:rPr>
        <w:t xml:space="preserve"> </w:t>
      </w:r>
      <w:r>
        <w:t>culturales y</w:t>
      </w:r>
      <w:r>
        <w:rPr>
          <w:spacing w:val="-3"/>
        </w:rPr>
        <w:t xml:space="preserve"> </w:t>
      </w:r>
      <w:r>
        <w:t>productivas</w:t>
      </w:r>
      <w:r>
        <w:rPr>
          <w:spacing w:val="-1"/>
        </w:rPr>
        <w:t xml:space="preserve"> </w:t>
      </w:r>
      <w:r>
        <w:t>que</w:t>
      </w:r>
      <w:r>
        <w:rPr>
          <w:spacing w:val="-2"/>
        </w:rPr>
        <w:t xml:space="preserve"> </w:t>
      </w:r>
      <w:r>
        <w:t>ya</w:t>
      </w:r>
      <w:r>
        <w:rPr>
          <w:spacing w:val="-1"/>
        </w:rPr>
        <w:t xml:space="preserve"> </w:t>
      </w:r>
      <w:r>
        <w:t>realizan</w:t>
      </w:r>
      <w:r>
        <w:rPr>
          <w:spacing w:val="-1"/>
        </w:rPr>
        <w:t xml:space="preserve"> </w:t>
      </w:r>
      <w:r>
        <w:t>las</w:t>
      </w:r>
      <w:r>
        <w:rPr>
          <w:spacing w:val="-1"/>
        </w:rPr>
        <w:t xml:space="preserve"> </w:t>
      </w:r>
      <w:r>
        <w:t xml:space="preserve">comunidades, como </w:t>
      </w:r>
      <w:r>
        <w:rPr>
          <w:spacing w:val="-2"/>
        </w:rPr>
        <w:t>el</w:t>
      </w:r>
      <w:r>
        <w:rPr>
          <w:spacing w:val="-7"/>
        </w:rPr>
        <w:t xml:space="preserve"> </w:t>
      </w:r>
      <w:r>
        <w:rPr>
          <w:spacing w:val="-2"/>
        </w:rPr>
        <w:t>manejo</w:t>
      </w:r>
      <w:r>
        <w:rPr>
          <w:spacing w:val="-7"/>
        </w:rPr>
        <w:t xml:space="preserve"> </w:t>
      </w:r>
      <w:r>
        <w:rPr>
          <w:spacing w:val="-2"/>
        </w:rPr>
        <w:t>ancestral</w:t>
      </w:r>
      <w:r>
        <w:rPr>
          <w:spacing w:val="-7"/>
        </w:rPr>
        <w:t xml:space="preserve"> </w:t>
      </w:r>
      <w:r>
        <w:rPr>
          <w:spacing w:val="-2"/>
        </w:rPr>
        <w:t>de</w:t>
      </w:r>
      <w:r>
        <w:rPr>
          <w:spacing w:val="-7"/>
        </w:rPr>
        <w:t xml:space="preserve"> </w:t>
      </w:r>
      <w:r>
        <w:rPr>
          <w:spacing w:val="-2"/>
        </w:rPr>
        <w:t>los</w:t>
      </w:r>
      <w:r>
        <w:rPr>
          <w:spacing w:val="-8"/>
        </w:rPr>
        <w:t xml:space="preserve"> </w:t>
      </w:r>
      <w:r>
        <w:rPr>
          <w:spacing w:val="-2"/>
        </w:rPr>
        <w:t>bosques,</w:t>
      </w:r>
      <w:r>
        <w:rPr>
          <w:spacing w:val="-6"/>
        </w:rPr>
        <w:t xml:space="preserve"> </w:t>
      </w:r>
      <w:r>
        <w:rPr>
          <w:spacing w:val="-2"/>
        </w:rPr>
        <w:t>la</w:t>
      </w:r>
      <w:r>
        <w:rPr>
          <w:spacing w:val="-9"/>
        </w:rPr>
        <w:t xml:space="preserve"> </w:t>
      </w:r>
      <w:r w:rsidR="007F2657">
        <w:rPr>
          <w:spacing w:val="-2"/>
        </w:rPr>
        <w:t>protección</w:t>
      </w:r>
      <w:r>
        <w:rPr>
          <w:spacing w:val="-7"/>
        </w:rPr>
        <w:t xml:space="preserve"> </w:t>
      </w:r>
      <w:r>
        <w:rPr>
          <w:spacing w:val="-2"/>
        </w:rPr>
        <w:t>de</w:t>
      </w:r>
      <w:r>
        <w:rPr>
          <w:spacing w:val="-7"/>
        </w:rPr>
        <w:t xml:space="preserve"> </w:t>
      </w:r>
      <w:r>
        <w:rPr>
          <w:spacing w:val="-2"/>
        </w:rPr>
        <w:t>fuentes</w:t>
      </w:r>
      <w:r>
        <w:rPr>
          <w:spacing w:val="-7"/>
        </w:rPr>
        <w:t xml:space="preserve"> </w:t>
      </w:r>
      <w:r>
        <w:rPr>
          <w:spacing w:val="-2"/>
        </w:rPr>
        <w:t>de</w:t>
      </w:r>
      <w:r>
        <w:rPr>
          <w:spacing w:val="-7"/>
        </w:rPr>
        <w:t xml:space="preserve"> </w:t>
      </w:r>
      <w:r>
        <w:rPr>
          <w:spacing w:val="-2"/>
        </w:rPr>
        <w:t>agua,</w:t>
      </w:r>
      <w:r>
        <w:rPr>
          <w:spacing w:val="-6"/>
        </w:rPr>
        <w:t xml:space="preserve"> </w:t>
      </w:r>
      <w:r>
        <w:rPr>
          <w:spacing w:val="-2"/>
        </w:rPr>
        <w:t>la</w:t>
      </w:r>
      <w:r>
        <w:rPr>
          <w:spacing w:val="-9"/>
        </w:rPr>
        <w:t xml:space="preserve"> </w:t>
      </w:r>
      <w:r>
        <w:rPr>
          <w:spacing w:val="-2"/>
        </w:rPr>
        <w:t>agricultura</w:t>
      </w:r>
      <w:r>
        <w:rPr>
          <w:spacing w:val="-7"/>
        </w:rPr>
        <w:t xml:space="preserve"> </w:t>
      </w:r>
      <w:r>
        <w:rPr>
          <w:spacing w:val="-2"/>
        </w:rPr>
        <w:t xml:space="preserve">tradicional </w:t>
      </w:r>
      <w:r>
        <w:t>sostenible, la</w:t>
      </w:r>
      <w:r>
        <w:rPr>
          <w:spacing w:val="-1"/>
        </w:rPr>
        <w:t xml:space="preserve"> </w:t>
      </w:r>
      <w:r w:rsidR="007F2657">
        <w:t>recuperación</w:t>
      </w:r>
      <w:r>
        <w:t xml:space="preserve"> de semillas nativas, el uso responsable de plantas medicinales y el</w:t>
      </w:r>
      <w:r>
        <w:rPr>
          <w:spacing w:val="-2"/>
        </w:rPr>
        <w:t xml:space="preserve"> </w:t>
      </w:r>
      <w:r>
        <w:t>cuidado</w:t>
      </w:r>
      <w:r>
        <w:rPr>
          <w:spacing w:val="-2"/>
        </w:rPr>
        <w:t xml:space="preserve"> </w:t>
      </w:r>
      <w:r>
        <w:t>de</w:t>
      </w:r>
      <w:r>
        <w:rPr>
          <w:spacing w:val="-2"/>
        </w:rPr>
        <w:t xml:space="preserve"> </w:t>
      </w:r>
      <w:r w:rsidR="007F2657">
        <w:t>á</w:t>
      </w:r>
      <w:r>
        <w:t>reas</w:t>
      </w:r>
      <w:r>
        <w:rPr>
          <w:spacing w:val="-2"/>
        </w:rPr>
        <w:t xml:space="preserve"> </w:t>
      </w:r>
      <w:r>
        <w:t>sagradas.</w:t>
      </w:r>
      <w:r>
        <w:rPr>
          <w:spacing w:val="-1"/>
        </w:rPr>
        <w:t xml:space="preserve"> </w:t>
      </w:r>
      <w:r>
        <w:t>Este</w:t>
      </w:r>
      <w:r>
        <w:rPr>
          <w:spacing w:val="-3"/>
        </w:rPr>
        <w:t xml:space="preserve"> </w:t>
      </w:r>
      <w:r>
        <w:t>tipo</w:t>
      </w:r>
      <w:r>
        <w:rPr>
          <w:spacing w:val="-2"/>
        </w:rPr>
        <w:t xml:space="preserve"> </w:t>
      </w:r>
      <w:r>
        <w:t>de</w:t>
      </w:r>
      <w:r>
        <w:rPr>
          <w:spacing w:val="-3"/>
        </w:rPr>
        <w:t xml:space="preserve"> </w:t>
      </w:r>
      <w:r>
        <w:t>actividades,</w:t>
      </w:r>
      <w:r>
        <w:rPr>
          <w:spacing w:val="-1"/>
        </w:rPr>
        <w:t xml:space="preserve"> </w:t>
      </w:r>
      <w:r>
        <w:t>que</w:t>
      </w:r>
      <w:r>
        <w:rPr>
          <w:spacing w:val="-2"/>
        </w:rPr>
        <w:t xml:space="preserve"> </w:t>
      </w:r>
      <w:r>
        <w:t>hist</w:t>
      </w:r>
      <w:r w:rsidR="007F2657">
        <w:t>ór</w:t>
      </w:r>
      <w:r>
        <w:t>icamente</w:t>
      </w:r>
      <w:r>
        <w:rPr>
          <w:spacing w:val="-2"/>
        </w:rPr>
        <w:t xml:space="preserve"> </w:t>
      </w:r>
      <w:r>
        <w:t>han</w:t>
      </w:r>
      <w:r>
        <w:rPr>
          <w:spacing w:val="-3"/>
        </w:rPr>
        <w:t xml:space="preserve"> </w:t>
      </w:r>
      <w:r>
        <w:t>protegido</w:t>
      </w:r>
      <w:r>
        <w:rPr>
          <w:spacing w:val="-2"/>
        </w:rPr>
        <w:t xml:space="preserve"> </w:t>
      </w:r>
      <w:r>
        <w:t>la biodiversidad y los ecosistemas, pueden ser reconocidas como acciones de impacto ambiental</w:t>
      </w:r>
      <w:r>
        <w:rPr>
          <w:spacing w:val="-12"/>
        </w:rPr>
        <w:t xml:space="preserve"> </w:t>
      </w:r>
      <w:r>
        <w:t>y</w:t>
      </w:r>
      <w:r>
        <w:rPr>
          <w:spacing w:val="-13"/>
        </w:rPr>
        <w:t xml:space="preserve"> </w:t>
      </w:r>
      <w:r>
        <w:t>clim</w:t>
      </w:r>
      <w:r w:rsidR="007F2657">
        <w:t>át</w:t>
      </w:r>
      <w:r>
        <w:t>ico,</w:t>
      </w:r>
      <w:r>
        <w:rPr>
          <w:spacing w:val="-11"/>
        </w:rPr>
        <w:t xml:space="preserve"> </w:t>
      </w:r>
      <w:r>
        <w:t>haciendo</w:t>
      </w:r>
      <w:r>
        <w:rPr>
          <w:spacing w:val="-12"/>
        </w:rPr>
        <w:t xml:space="preserve"> </w:t>
      </w:r>
      <w:r>
        <w:t>posible</w:t>
      </w:r>
      <w:r>
        <w:rPr>
          <w:spacing w:val="-12"/>
        </w:rPr>
        <w:t xml:space="preserve"> </w:t>
      </w:r>
      <w:r>
        <w:t>que</w:t>
      </w:r>
      <w:r>
        <w:rPr>
          <w:spacing w:val="-12"/>
        </w:rPr>
        <w:t xml:space="preserve"> </w:t>
      </w:r>
      <w:r>
        <w:t>los</w:t>
      </w:r>
      <w:r>
        <w:rPr>
          <w:spacing w:val="-12"/>
        </w:rPr>
        <w:t xml:space="preserve"> </w:t>
      </w:r>
      <w:r>
        <w:t>fondos</w:t>
      </w:r>
      <w:r>
        <w:rPr>
          <w:spacing w:val="-12"/>
        </w:rPr>
        <w:t xml:space="preserve"> </w:t>
      </w:r>
      <w:r>
        <w:t>aporten</w:t>
      </w:r>
      <w:r>
        <w:rPr>
          <w:spacing w:val="-11"/>
        </w:rPr>
        <w:t xml:space="preserve"> </w:t>
      </w:r>
      <w:r>
        <w:t>recursos</w:t>
      </w:r>
      <w:r>
        <w:rPr>
          <w:spacing w:val="-12"/>
        </w:rPr>
        <w:t xml:space="preserve"> </w:t>
      </w:r>
      <w:r>
        <w:t>de</w:t>
      </w:r>
      <w:r>
        <w:rPr>
          <w:spacing w:val="-11"/>
        </w:rPr>
        <w:t xml:space="preserve"> </w:t>
      </w:r>
      <w:r>
        <w:t>manera</w:t>
      </w:r>
      <w:r>
        <w:rPr>
          <w:spacing w:val="-12"/>
        </w:rPr>
        <w:t xml:space="preserve"> </w:t>
      </w:r>
      <w:r>
        <w:t>directa</w:t>
      </w:r>
      <w:r>
        <w:rPr>
          <w:spacing w:val="-12"/>
        </w:rPr>
        <w:t xml:space="preserve"> </w:t>
      </w:r>
      <w:r>
        <w:t xml:space="preserve">y </w:t>
      </w:r>
      <w:r>
        <w:rPr>
          <w:spacing w:val="-2"/>
        </w:rPr>
        <w:t>respetuosa.</w:t>
      </w:r>
    </w:p>
    <w:p w:rsidR="00A80BA9" w:rsidRDefault="00E645D5" w14:paraId="1DC5289E" w14:textId="21CF7C78">
      <w:pPr>
        <w:pStyle w:val="Textoindependiente"/>
        <w:spacing w:before="161" w:line="276" w:lineRule="auto"/>
        <w:ind w:right="49"/>
      </w:pPr>
      <w:r>
        <w:t xml:space="preserve">Para que estos fondos participen sin imponer esquemas </w:t>
      </w:r>
      <w:r w:rsidR="007F2657">
        <w:t>técnicos</w:t>
      </w:r>
      <w:r>
        <w:t xml:space="preserve"> externos, el mecanismo financiero puede facilitar un modelo en el cual las comunidades definan las prioridades </w:t>
      </w:r>
      <w:r>
        <w:rPr>
          <w:spacing w:val="-2"/>
        </w:rPr>
        <w:t>territoriales</w:t>
      </w:r>
      <w:r>
        <w:rPr>
          <w:spacing w:val="-12"/>
        </w:rPr>
        <w:t xml:space="preserve"> </w:t>
      </w:r>
      <w:r>
        <w:rPr>
          <w:spacing w:val="-2"/>
        </w:rPr>
        <w:t>y</w:t>
      </w:r>
      <w:r>
        <w:rPr>
          <w:spacing w:val="-6"/>
        </w:rPr>
        <w:t xml:space="preserve"> </w:t>
      </w:r>
      <w:r>
        <w:rPr>
          <w:spacing w:val="-2"/>
        </w:rPr>
        <w:t>los</w:t>
      </w:r>
      <w:r>
        <w:rPr>
          <w:spacing w:val="-6"/>
        </w:rPr>
        <w:t xml:space="preserve"> </w:t>
      </w:r>
      <w:r>
        <w:rPr>
          <w:spacing w:val="-2"/>
        </w:rPr>
        <w:t>fondos</w:t>
      </w:r>
      <w:r>
        <w:rPr>
          <w:spacing w:val="-6"/>
        </w:rPr>
        <w:t xml:space="preserve"> </w:t>
      </w:r>
      <w:r>
        <w:rPr>
          <w:spacing w:val="-2"/>
        </w:rPr>
        <w:t>simplemente</w:t>
      </w:r>
      <w:r>
        <w:rPr>
          <w:spacing w:val="-7"/>
        </w:rPr>
        <w:t xml:space="preserve"> </w:t>
      </w:r>
      <w:r>
        <w:rPr>
          <w:spacing w:val="-2"/>
        </w:rPr>
        <w:t>aporten</w:t>
      </w:r>
      <w:r>
        <w:rPr>
          <w:spacing w:val="-9"/>
        </w:rPr>
        <w:t xml:space="preserve"> </w:t>
      </w:r>
      <w:r>
        <w:rPr>
          <w:spacing w:val="-2"/>
        </w:rPr>
        <w:t>capital</w:t>
      </w:r>
      <w:r>
        <w:rPr>
          <w:spacing w:val="-5"/>
        </w:rPr>
        <w:t xml:space="preserve"> </w:t>
      </w:r>
      <w:r>
        <w:rPr>
          <w:spacing w:val="-2"/>
        </w:rPr>
        <w:t>flexible,</w:t>
      </w:r>
      <w:r>
        <w:rPr>
          <w:spacing w:val="-4"/>
        </w:rPr>
        <w:t xml:space="preserve"> </w:t>
      </w:r>
      <w:r w:rsidR="00644AB6">
        <w:rPr>
          <w:spacing w:val="-2"/>
        </w:rPr>
        <w:t>acompañamiento</w:t>
      </w:r>
      <w:r>
        <w:rPr>
          <w:spacing w:val="-5"/>
        </w:rPr>
        <w:t xml:space="preserve"> </w:t>
      </w:r>
      <w:r>
        <w:rPr>
          <w:spacing w:val="-2"/>
        </w:rPr>
        <w:t>voluntario</w:t>
      </w:r>
      <w:r>
        <w:rPr>
          <w:spacing w:val="-6"/>
        </w:rPr>
        <w:t xml:space="preserve"> </w:t>
      </w:r>
      <w:r>
        <w:rPr>
          <w:spacing w:val="-2"/>
        </w:rPr>
        <w:t xml:space="preserve">y </w:t>
      </w:r>
      <w:r>
        <w:t xml:space="preserve">apoyo </w:t>
      </w:r>
      <w:r w:rsidR="00644AB6">
        <w:t>logístico</w:t>
      </w:r>
      <w:r>
        <w:t xml:space="preserve"> cuando sea solicitado. La idea central es que la</w:t>
      </w:r>
      <w:r w:rsidR="00644AB6">
        <w:t xml:space="preserve"> inversión</w:t>
      </w:r>
      <w:r>
        <w:t xml:space="preserve"> se adapte a la din</w:t>
      </w:r>
      <w:r w:rsidR="00644AB6">
        <w:t>ámica</w:t>
      </w:r>
      <w:r>
        <w:t xml:space="preserve"> comunitaria y no al rev</w:t>
      </w:r>
      <w:r w:rsidR="00644AB6">
        <w:t>é</w:t>
      </w:r>
      <w:r>
        <w:t>s. En este sentido, los fondos pueden financiar insumos b</w:t>
      </w:r>
      <w:r w:rsidR="00644AB6">
        <w:t>ás</w:t>
      </w:r>
      <w:r>
        <w:t xml:space="preserve">icos, fortalecer los roles tradicionales de cuidado del territorio, apoyar intercambios de saberes, respaldar procesos culturales que protegen la naturaleza y permitir que las </w:t>
      </w:r>
      <w:r>
        <w:rPr>
          <w:spacing w:val="-2"/>
        </w:rPr>
        <w:t>comunidades</w:t>
      </w:r>
      <w:r>
        <w:rPr>
          <w:spacing w:val="-8"/>
        </w:rPr>
        <w:t xml:space="preserve"> </w:t>
      </w:r>
      <w:r>
        <w:rPr>
          <w:spacing w:val="-2"/>
        </w:rPr>
        <w:t>mantengan</w:t>
      </w:r>
      <w:r>
        <w:rPr>
          <w:spacing w:val="-8"/>
        </w:rPr>
        <w:t xml:space="preserve"> </w:t>
      </w:r>
      <w:r>
        <w:rPr>
          <w:spacing w:val="-2"/>
        </w:rPr>
        <w:t>pr</w:t>
      </w:r>
      <w:r w:rsidR="00644AB6">
        <w:rPr>
          <w:spacing w:val="-2"/>
        </w:rPr>
        <w:t>ác</w:t>
      </w:r>
      <w:r>
        <w:rPr>
          <w:spacing w:val="-2"/>
        </w:rPr>
        <w:t>ticas</w:t>
      </w:r>
      <w:r>
        <w:rPr>
          <w:spacing w:val="-8"/>
        </w:rPr>
        <w:t xml:space="preserve"> </w:t>
      </w:r>
      <w:r>
        <w:rPr>
          <w:spacing w:val="-2"/>
        </w:rPr>
        <w:t>que</w:t>
      </w:r>
      <w:r>
        <w:rPr>
          <w:spacing w:val="-11"/>
        </w:rPr>
        <w:t xml:space="preserve"> </w:t>
      </w:r>
      <w:r>
        <w:rPr>
          <w:spacing w:val="-2"/>
        </w:rPr>
        <w:t>aseguran</w:t>
      </w:r>
      <w:r>
        <w:rPr>
          <w:spacing w:val="-8"/>
        </w:rPr>
        <w:t xml:space="preserve"> </w:t>
      </w:r>
      <w:r>
        <w:rPr>
          <w:spacing w:val="-2"/>
        </w:rPr>
        <w:t>la</w:t>
      </w:r>
      <w:r>
        <w:rPr>
          <w:spacing w:val="-8"/>
        </w:rPr>
        <w:t xml:space="preserve"> </w:t>
      </w:r>
      <w:r>
        <w:rPr>
          <w:spacing w:val="-2"/>
        </w:rPr>
        <w:t>resiliencia</w:t>
      </w:r>
      <w:r>
        <w:rPr>
          <w:spacing w:val="-7"/>
        </w:rPr>
        <w:t xml:space="preserve"> </w:t>
      </w:r>
      <w:r>
        <w:rPr>
          <w:spacing w:val="-2"/>
        </w:rPr>
        <w:t>clim</w:t>
      </w:r>
      <w:r w:rsidR="00644AB6">
        <w:rPr>
          <w:spacing w:val="-2"/>
        </w:rPr>
        <w:t>á</w:t>
      </w:r>
      <w:r>
        <w:rPr>
          <w:spacing w:val="-2"/>
        </w:rPr>
        <w:t>tica.</w:t>
      </w:r>
      <w:r>
        <w:rPr>
          <w:spacing w:val="-7"/>
        </w:rPr>
        <w:t xml:space="preserve"> </w:t>
      </w:r>
      <w:r>
        <w:rPr>
          <w:spacing w:val="-2"/>
        </w:rPr>
        <w:t>Con</w:t>
      </w:r>
      <w:r>
        <w:rPr>
          <w:spacing w:val="-8"/>
        </w:rPr>
        <w:t xml:space="preserve"> </w:t>
      </w:r>
      <w:r>
        <w:rPr>
          <w:spacing w:val="-2"/>
        </w:rPr>
        <w:t>este</w:t>
      </w:r>
      <w:r>
        <w:rPr>
          <w:spacing w:val="-10"/>
        </w:rPr>
        <w:t xml:space="preserve"> </w:t>
      </w:r>
      <w:r>
        <w:rPr>
          <w:spacing w:val="-2"/>
        </w:rPr>
        <w:t>enfoque,</w:t>
      </w:r>
      <w:r>
        <w:rPr>
          <w:spacing w:val="-7"/>
        </w:rPr>
        <w:t xml:space="preserve"> </w:t>
      </w:r>
      <w:r>
        <w:rPr>
          <w:spacing w:val="-2"/>
        </w:rPr>
        <w:t xml:space="preserve">se </w:t>
      </w:r>
      <w:r>
        <w:t>promueve</w:t>
      </w:r>
      <w:r>
        <w:rPr>
          <w:spacing w:val="-10"/>
        </w:rPr>
        <w:t xml:space="preserve"> </w:t>
      </w:r>
      <w:r>
        <w:t>una</w:t>
      </w:r>
      <w:r>
        <w:rPr>
          <w:spacing w:val="-10"/>
        </w:rPr>
        <w:t xml:space="preserve"> </w:t>
      </w:r>
      <w:r>
        <w:t>relaci</w:t>
      </w:r>
      <w:r w:rsidR="00644AB6">
        <w:t>ón</w:t>
      </w:r>
      <w:r>
        <w:rPr>
          <w:spacing w:val="-11"/>
        </w:rPr>
        <w:t xml:space="preserve"> </w:t>
      </w:r>
      <w:r>
        <w:t>de</w:t>
      </w:r>
      <w:r>
        <w:rPr>
          <w:spacing w:val="-10"/>
        </w:rPr>
        <w:t xml:space="preserve"> </w:t>
      </w:r>
      <w:r>
        <w:t>respeto,</w:t>
      </w:r>
      <w:r>
        <w:rPr>
          <w:spacing w:val="-11"/>
        </w:rPr>
        <w:t xml:space="preserve"> </w:t>
      </w:r>
      <w:r>
        <w:t>donde</w:t>
      </w:r>
      <w:r>
        <w:rPr>
          <w:spacing w:val="-10"/>
        </w:rPr>
        <w:t xml:space="preserve"> </w:t>
      </w:r>
      <w:r>
        <w:t>el</w:t>
      </w:r>
      <w:r>
        <w:rPr>
          <w:spacing w:val="-11"/>
        </w:rPr>
        <w:t xml:space="preserve"> </w:t>
      </w:r>
      <w:r>
        <w:t>valor</w:t>
      </w:r>
      <w:r>
        <w:rPr>
          <w:spacing w:val="-11"/>
        </w:rPr>
        <w:t xml:space="preserve"> </w:t>
      </w:r>
      <w:r>
        <w:t>radica</w:t>
      </w:r>
      <w:r>
        <w:rPr>
          <w:spacing w:val="-11"/>
        </w:rPr>
        <w:t xml:space="preserve"> </w:t>
      </w:r>
      <w:r>
        <w:t>en</w:t>
      </w:r>
      <w:r>
        <w:rPr>
          <w:spacing w:val="-11"/>
        </w:rPr>
        <w:t xml:space="preserve"> </w:t>
      </w:r>
      <w:r>
        <w:t>el</w:t>
      </w:r>
      <w:r>
        <w:rPr>
          <w:spacing w:val="-11"/>
        </w:rPr>
        <w:t xml:space="preserve"> </w:t>
      </w:r>
      <w:r>
        <w:t>conocimiento</w:t>
      </w:r>
      <w:r>
        <w:rPr>
          <w:spacing w:val="-10"/>
        </w:rPr>
        <w:t xml:space="preserve"> </w:t>
      </w:r>
      <w:r>
        <w:t>ancestral</w:t>
      </w:r>
      <w:r>
        <w:rPr>
          <w:spacing w:val="-11"/>
        </w:rPr>
        <w:t xml:space="preserve"> </w:t>
      </w:r>
      <w:r>
        <w:t>y</w:t>
      </w:r>
      <w:r>
        <w:rPr>
          <w:spacing w:val="-11"/>
        </w:rPr>
        <w:t xml:space="preserve"> </w:t>
      </w:r>
      <w:r>
        <w:t>en</w:t>
      </w:r>
      <w:r>
        <w:rPr>
          <w:spacing w:val="-11"/>
        </w:rPr>
        <w:t xml:space="preserve"> </w:t>
      </w:r>
      <w:r>
        <w:t>la forma propia en que las comunidades cuidan y gestionan sus ecosistemas.</w:t>
      </w:r>
    </w:p>
    <w:p w:rsidR="00A80BA9" w:rsidRDefault="00A80BA9" w14:paraId="1DC5289F" w14:textId="77777777">
      <w:pPr>
        <w:pStyle w:val="Textoindependiente"/>
        <w:ind w:left="0"/>
        <w:jc w:val="left"/>
      </w:pPr>
    </w:p>
    <w:p w:rsidR="00A80BA9" w:rsidRDefault="00A80BA9" w14:paraId="1DC528A0" w14:textId="77777777">
      <w:pPr>
        <w:pStyle w:val="Textoindependiente"/>
        <w:spacing w:before="80"/>
        <w:ind w:left="0"/>
        <w:jc w:val="left"/>
      </w:pPr>
    </w:p>
    <w:p w:rsidR="00A80BA9" w:rsidRDefault="00E645D5" w14:paraId="1DC528A1" w14:textId="77777777">
      <w:pPr>
        <w:pStyle w:val="Ttulo1"/>
      </w:pPr>
      <w:commentRangeStart w:id="946744074"/>
      <w:r w:rsidR="00E645D5">
        <w:rPr/>
        <w:t>3.-</w:t>
      </w:r>
      <w:r w:rsidR="00E645D5">
        <w:rPr>
          <w:spacing w:val="-7"/>
        </w:rPr>
        <w:t xml:space="preserve"> </w:t>
      </w:r>
      <w:r w:rsidR="00E645D5">
        <w:rPr/>
        <w:t>Exploración</w:t>
      </w:r>
      <w:r w:rsidR="00E645D5">
        <w:rPr>
          <w:spacing w:val="-5"/>
        </w:rPr>
        <w:t xml:space="preserve"> </w:t>
      </w:r>
      <w:r w:rsidR="00E645D5">
        <w:rPr/>
        <w:t>preliminar</w:t>
      </w:r>
      <w:r w:rsidR="00E645D5">
        <w:rPr>
          <w:spacing w:val="-6"/>
        </w:rPr>
        <w:t xml:space="preserve"> </w:t>
      </w:r>
      <w:r w:rsidR="00E645D5">
        <w:rPr/>
        <w:t>de</w:t>
      </w:r>
      <w:r w:rsidR="00E645D5">
        <w:rPr>
          <w:spacing w:val="-5"/>
        </w:rPr>
        <w:t xml:space="preserve"> </w:t>
      </w:r>
      <w:r w:rsidR="00E645D5">
        <w:rPr/>
        <w:t>mecanismos</w:t>
      </w:r>
      <w:r w:rsidR="00E645D5">
        <w:rPr>
          <w:spacing w:val="-5"/>
        </w:rPr>
        <w:t xml:space="preserve"> </w:t>
      </w:r>
      <w:r w:rsidR="00E645D5">
        <w:rPr/>
        <w:t>de</w:t>
      </w:r>
      <w:r w:rsidR="00E645D5">
        <w:rPr>
          <w:spacing w:val="-4"/>
        </w:rPr>
        <w:t xml:space="preserve"> </w:t>
      </w:r>
      <w:r w:rsidR="00E645D5">
        <w:rPr>
          <w:spacing w:val="-2"/>
        </w:rPr>
        <w:t>financiamiento</w:t>
      </w:r>
      <w:commentRangeEnd w:id="946744074"/>
      <w:r>
        <w:rPr>
          <w:rStyle w:val="CommentReference"/>
        </w:rPr>
        <w:commentReference w:id="946744074"/>
      </w:r>
    </w:p>
    <w:p w:rsidR="00A80BA9" w:rsidRDefault="00E645D5" w14:paraId="1DC528A2" w14:textId="383B1106">
      <w:pPr>
        <w:pStyle w:val="Textoindependiente"/>
        <w:spacing w:before="204" w:line="276" w:lineRule="auto"/>
        <w:ind w:right="47"/>
      </w:pPr>
      <w:r>
        <w:t>Este apartado analiza de manera exploratoria diferentes mecanismos</w:t>
      </w:r>
      <w:r>
        <w:rPr>
          <w:spacing w:val="-3"/>
        </w:rPr>
        <w:t xml:space="preserve"> </w:t>
      </w:r>
      <w:r>
        <w:t xml:space="preserve">que </w:t>
      </w:r>
      <w:r w:rsidR="00644AB6">
        <w:t>podrían</w:t>
      </w:r>
      <w:r>
        <w:t xml:space="preserve"> permitir la </w:t>
      </w:r>
      <w:r w:rsidR="00644AB6">
        <w:t>canalización</w:t>
      </w:r>
      <w:r>
        <w:t xml:space="preserve"> directa de recursos hacia los pueblos </w:t>
      </w:r>
      <w:r w:rsidR="00644AB6">
        <w:t>indígenas</w:t>
      </w:r>
      <w:r>
        <w:t xml:space="preserve"> en el marco de la </w:t>
      </w:r>
      <w:r w:rsidR="00644AB6">
        <w:t>acción</w:t>
      </w:r>
      <w:r>
        <w:t xml:space="preserve"> </w:t>
      </w:r>
      <w:r w:rsidR="00644AB6">
        <w:t>climática</w:t>
      </w:r>
      <w:r>
        <w:t>.</w:t>
      </w:r>
      <w:r>
        <w:rPr>
          <w:spacing w:val="-14"/>
        </w:rPr>
        <w:t xml:space="preserve"> </w:t>
      </w:r>
      <w:r>
        <w:t>La</w:t>
      </w:r>
      <w:r>
        <w:rPr>
          <w:spacing w:val="-13"/>
        </w:rPr>
        <w:t xml:space="preserve"> </w:t>
      </w:r>
      <w:r w:rsidR="00644AB6">
        <w:t>revisión</w:t>
      </w:r>
      <w:r>
        <w:rPr>
          <w:spacing w:val="-13"/>
        </w:rPr>
        <w:t xml:space="preserve"> </w:t>
      </w:r>
      <w:r>
        <w:t>incluye</w:t>
      </w:r>
      <w:r>
        <w:rPr>
          <w:spacing w:val="-13"/>
        </w:rPr>
        <w:t xml:space="preserve"> </w:t>
      </w:r>
      <w:r>
        <w:t>opciones</w:t>
      </w:r>
      <w:r>
        <w:rPr>
          <w:spacing w:val="-14"/>
        </w:rPr>
        <w:t xml:space="preserve"> </w:t>
      </w:r>
      <w:r>
        <w:t>como</w:t>
      </w:r>
      <w:r>
        <w:rPr>
          <w:spacing w:val="-13"/>
        </w:rPr>
        <w:t xml:space="preserve"> </w:t>
      </w:r>
      <w:r>
        <w:t>fondos</w:t>
      </w:r>
      <w:r>
        <w:rPr>
          <w:spacing w:val="-13"/>
        </w:rPr>
        <w:t xml:space="preserve"> </w:t>
      </w:r>
      <w:r>
        <w:t>nacionales</w:t>
      </w:r>
      <w:r>
        <w:rPr>
          <w:spacing w:val="-13"/>
        </w:rPr>
        <w:t xml:space="preserve"> </w:t>
      </w:r>
      <w:r>
        <w:t>con</w:t>
      </w:r>
      <w:r>
        <w:rPr>
          <w:spacing w:val="-13"/>
        </w:rPr>
        <w:t xml:space="preserve"> </w:t>
      </w:r>
      <w:r>
        <w:t>enfoque</w:t>
      </w:r>
      <w:r>
        <w:rPr>
          <w:spacing w:val="-14"/>
        </w:rPr>
        <w:t xml:space="preserve"> </w:t>
      </w:r>
      <w:r w:rsidR="00644AB6">
        <w:t>étnico</w:t>
      </w:r>
      <w:r>
        <w:t>,</w:t>
      </w:r>
      <w:r>
        <w:rPr>
          <w:spacing w:val="-12"/>
        </w:rPr>
        <w:t xml:space="preserve"> </w:t>
      </w:r>
      <w:r>
        <w:t xml:space="preserve">cuentas especiales en el Presupuesto General de la </w:t>
      </w:r>
      <w:r w:rsidR="00644AB6">
        <w:t>Nación</w:t>
      </w:r>
      <w:r>
        <w:t>, fideicomisos, esquemas de Pagos por Servicios</w:t>
      </w:r>
      <w:r>
        <w:rPr>
          <w:spacing w:val="-12"/>
        </w:rPr>
        <w:t xml:space="preserve"> </w:t>
      </w:r>
      <w:r>
        <w:t>Ambientales</w:t>
      </w:r>
      <w:r>
        <w:rPr>
          <w:spacing w:val="-11"/>
        </w:rPr>
        <w:t xml:space="preserve"> </w:t>
      </w:r>
      <w:r>
        <w:t>(PSA)</w:t>
      </w:r>
      <w:r>
        <w:rPr>
          <w:spacing w:val="-12"/>
        </w:rPr>
        <w:t xml:space="preserve"> </w:t>
      </w:r>
      <w:r>
        <w:t>y</w:t>
      </w:r>
      <w:r>
        <w:rPr>
          <w:spacing w:val="-13"/>
        </w:rPr>
        <w:t xml:space="preserve"> </w:t>
      </w:r>
      <w:r>
        <w:t>mecanismos</w:t>
      </w:r>
      <w:r>
        <w:rPr>
          <w:spacing w:val="-12"/>
        </w:rPr>
        <w:t xml:space="preserve"> </w:t>
      </w:r>
      <w:r>
        <w:t>vinculados</w:t>
      </w:r>
      <w:r>
        <w:rPr>
          <w:spacing w:val="-12"/>
        </w:rPr>
        <w:t xml:space="preserve"> </w:t>
      </w:r>
      <w:r>
        <w:t>al</w:t>
      </w:r>
      <w:r>
        <w:rPr>
          <w:spacing w:val="-12"/>
        </w:rPr>
        <w:t xml:space="preserve"> </w:t>
      </w:r>
      <w:r>
        <w:t>mercado</w:t>
      </w:r>
      <w:r>
        <w:rPr>
          <w:spacing w:val="-12"/>
        </w:rPr>
        <w:t xml:space="preserve"> </w:t>
      </w:r>
      <w:r>
        <w:t>de</w:t>
      </w:r>
      <w:r>
        <w:rPr>
          <w:spacing w:val="-11"/>
        </w:rPr>
        <w:t xml:space="preserve"> </w:t>
      </w:r>
      <w:r>
        <w:t>carbono.</w:t>
      </w:r>
      <w:r>
        <w:rPr>
          <w:spacing w:val="-13"/>
        </w:rPr>
        <w:t xml:space="preserve"> </w:t>
      </w:r>
      <w:r>
        <w:t>Es</w:t>
      </w:r>
      <w:r>
        <w:rPr>
          <w:spacing w:val="-12"/>
        </w:rPr>
        <w:t xml:space="preserve"> </w:t>
      </w:r>
      <w:r>
        <w:t xml:space="preserve">importante </w:t>
      </w:r>
      <w:r>
        <w:rPr>
          <w:spacing w:val="-2"/>
        </w:rPr>
        <w:t>aclarar</w:t>
      </w:r>
      <w:r>
        <w:rPr>
          <w:spacing w:val="-12"/>
        </w:rPr>
        <w:t xml:space="preserve"> </w:t>
      </w:r>
      <w:r>
        <w:rPr>
          <w:spacing w:val="-2"/>
        </w:rPr>
        <w:t>que</w:t>
      </w:r>
      <w:r>
        <w:rPr>
          <w:spacing w:val="-11"/>
        </w:rPr>
        <w:t xml:space="preserve"> </w:t>
      </w:r>
      <w:r>
        <w:rPr>
          <w:spacing w:val="-2"/>
        </w:rPr>
        <w:t>la</w:t>
      </w:r>
      <w:r>
        <w:rPr>
          <w:spacing w:val="-11"/>
        </w:rPr>
        <w:t xml:space="preserve"> </w:t>
      </w:r>
      <w:r w:rsidR="00644AB6">
        <w:rPr>
          <w:spacing w:val="-2"/>
        </w:rPr>
        <w:t>implementación</w:t>
      </w:r>
      <w:r>
        <w:rPr>
          <w:spacing w:val="-11"/>
        </w:rPr>
        <w:t xml:space="preserve"> </w:t>
      </w:r>
      <w:r>
        <w:rPr>
          <w:spacing w:val="-2"/>
        </w:rPr>
        <w:t>de</w:t>
      </w:r>
      <w:r>
        <w:rPr>
          <w:spacing w:val="-12"/>
        </w:rPr>
        <w:t xml:space="preserve"> </w:t>
      </w:r>
      <w:r>
        <w:rPr>
          <w:spacing w:val="-2"/>
        </w:rPr>
        <w:t>estos</w:t>
      </w:r>
      <w:r>
        <w:rPr>
          <w:spacing w:val="-11"/>
        </w:rPr>
        <w:t xml:space="preserve"> </w:t>
      </w:r>
      <w:r>
        <w:rPr>
          <w:spacing w:val="-2"/>
        </w:rPr>
        <w:t>instrumentos</w:t>
      </w:r>
      <w:r>
        <w:rPr>
          <w:spacing w:val="-10"/>
        </w:rPr>
        <w:t xml:space="preserve"> </w:t>
      </w:r>
      <w:r>
        <w:rPr>
          <w:spacing w:val="-2"/>
        </w:rPr>
        <w:t>puede</w:t>
      </w:r>
      <w:r>
        <w:rPr>
          <w:spacing w:val="-11"/>
        </w:rPr>
        <w:t xml:space="preserve"> </w:t>
      </w:r>
      <w:r>
        <w:rPr>
          <w:spacing w:val="-2"/>
        </w:rPr>
        <w:t>requerir</w:t>
      </w:r>
      <w:r>
        <w:rPr>
          <w:spacing w:val="-12"/>
        </w:rPr>
        <w:t xml:space="preserve"> </w:t>
      </w:r>
      <w:r>
        <w:rPr>
          <w:spacing w:val="-2"/>
        </w:rPr>
        <w:t>tiempos</w:t>
      </w:r>
      <w:r>
        <w:rPr>
          <w:spacing w:val="-11"/>
        </w:rPr>
        <w:t xml:space="preserve"> </w:t>
      </w:r>
      <w:r>
        <w:rPr>
          <w:spacing w:val="-2"/>
        </w:rPr>
        <w:t>distintos</w:t>
      </w:r>
      <w:r>
        <w:rPr>
          <w:spacing w:val="-11"/>
        </w:rPr>
        <w:t xml:space="preserve"> </w:t>
      </w:r>
      <w:r w:rsidR="00644AB6">
        <w:rPr>
          <w:spacing w:val="-2"/>
        </w:rPr>
        <w:t>según</w:t>
      </w:r>
      <w:r>
        <w:rPr>
          <w:spacing w:val="-2"/>
        </w:rPr>
        <w:t xml:space="preserve"> </w:t>
      </w:r>
      <w:r>
        <w:t>su naturaleza y complejidad normativa, por lo que no todos se encuentran disponibles en la actualidad.</w:t>
      </w:r>
      <w:r>
        <w:rPr>
          <w:spacing w:val="-6"/>
        </w:rPr>
        <w:t xml:space="preserve"> </w:t>
      </w:r>
      <w:r>
        <w:t>En</w:t>
      </w:r>
      <w:r>
        <w:rPr>
          <w:spacing w:val="-6"/>
        </w:rPr>
        <w:t xml:space="preserve"> </w:t>
      </w:r>
      <w:r>
        <w:t>consecuencia,</w:t>
      </w:r>
      <w:r>
        <w:rPr>
          <w:spacing w:val="-5"/>
        </w:rPr>
        <w:t xml:space="preserve"> </w:t>
      </w:r>
      <w:r>
        <w:t>cuando</w:t>
      </w:r>
      <w:r>
        <w:rPr>
          <w:spacing w:val="-6"/>
        </w:rPr>
        <w:t xml:space="preserve"> </w:t>
      </w:r>
      <w:r>
        <w:t>un</w:t>
      </w:r>
      <w:r>
        <w:rPr>
          <w:spacing w:val="-7"/>
        </w:rPr>
        <w:t xml:space="preserve"> </w:t>
      </w:r>
      <w:r>
        <w:t>mecanismo</w:t>
      </w:r>
      <w:r>
        <w:rPr>
          <w:spacing w:val="-6"/>
        </w:rPr>
        <w:t xml:space="preserve"> </w:t>
      </w:r>
      <w:r w:rsidR="00644AB6">
        <w:t>aún</w:t>
      </w:r>
      <w:r>
        <w:rPr>
          <w:spacing w:val="-6"/>
        </w:rPr>
        <w:t xml:space="preserve"> </w:t>
      </w:r>
      <w:r>
        <w:t>no</w:t>
      </w:r>
      <w:r>
        <w:rPr>
          <w:spacing w:val="-6"/>
        </w:rPr>
        <w:t xml:space="preserve"> </w:t>
      </w:r>
      <w:r>
        <w:t>est</w:t>
      </w:r>
      <w:r w:rsidR="00644AB6">
        <w:t>é</w:t>
      </w:r>
      <w:r>
        <w:rPr>
          <w:spacing w:val="10"/>
        </w:rPr>
        <w:t xml:space="preserve"> </w:t>
      </w:r>
      <w:r>
        <w:t>operativo,</w:t>
      </w:r>
      <w:r>
        <w:rPr>
          <w:spacing w:val="-6"/>
        </w:rPr>
        <w:t xml:space="preserve"> </w:t>
      </w:r>
      <w:r>
        <w:t>se</w:t>
      </w:r>
      <w:r>
        <w:rPr>
          <w:spacing w:val="-6"/>
        </w:rPr>
        <w:t xml:space="preserve"> </w:t>
      </w:r>
      <w:r>
        <w:t>presentan</w:t>
      </w:r>
      <w:r>
        <w:rPr>
          <w:spacing w:val="-6"/>
        </w:rPr>
        <w:t xml:space="preserve"> </w:t>
      </w:r>
      <w:r>
        <w:t>los</w:t>
      </w:r>
    </w:p>
    <w:p w:rsidR="00A80BA9" w:rsidRDefault="00A80BA9" w14:paraId="1DC528A3" w14:textId="77777777">
      <w:pPr>
        <w:pStyle w:val="Textoindependiente"/>
        <w:spacing w:line="276" w:lineRule="auto"/>
        <w:sectPr w:rsidR="00A80BA9">
          <w:pgSz w:w="12240" w:h="15840" w:orient="portrait"/>
          <w:pgMar w:top="2020" w:right="1080" w:bottom="1700" w:left="1440" w:header="552" w:footer="1511" w:gutter="0"/>
          <w:cols w:space="720"/>
        </w:sectPr>
      </w:pPr>
    </w:p>
    <w:p w:rsidR="00A80BA9" w:rsidRDefault="00E645D5" w14:paraId="1DC528A4" w14:textId="14C4A069">
      <w:pPr>
        <w:pStyle w:val="Textoindependiente"/>
        <w:spacing w:line="276" w:lineRule="auto"/>
        <w:ind w:right="50"/>
      </w:pPr>
      <w:r>
        <w:lastRenderedPageBreak/>
        <w:t xml:space="preserve">pasos generales que </w:t>
      </w:r>
      <w:r w:rsidR="00644AB6">
        <w:t>deberían</w:t>
      </w:r>
      <w:r>
        <w:t xml:space="preserve"> seguirse para su eventual puesta en marcha, sin que ello constituya un compromiso en firme por parte del Gobierno Nacional. Los compromisos </w:t>
      </w:r>
      <w:r>
        <w:rPr>
          <w:spacing w:val="-2"/>
        </w:rPr>
        <w:t>definitivos</w:t>
      </w:r>
      <w:r>
        <w:rPr>
          <w:spacing w:val="-6"/>
        </w:rPr>
        <w:t xml:space="preserve"> </w:t>
      </w:r>
      <w:r w:rsidR="00644AB6">
        <w:rPr>
          <w:spacing w:val="-2"/>
        </w:rPr>
        <w:t>serán</w:t>
      </w:r>
      <w:r>
        <w:rPr>
          <w:spacing w:val="-5"/>
        </w:rPr>
        <w:t xml:space="preserve"> </w:t>
      </w:r>
      <w:r>
        <w:rPr>
          <w:spacing w:val="-2"/>
        </w:rPr>
        <w:t>aquellos</w:t>
      </w:r>
      <w:r>
        <w:rPr>
          <w:spacing w:val="-6"/>
        </w:rPr>
        <w:t xml:space="preserve"> </w:t>
      </w:r>
      <w:r>
        <w:rPr>
          <w:spacing w:val="-2"/>
        </w:rPr>
        <w:t>acordados</w:t>
      </w:r>
      <w:r>
        <w:rPr>
          <w:spacing w:val="-6"/>
        </w:rPr>
        <w:t xml:space="preserve"> </w:t>
      </w:r>
      <w:r>
        <w:rPr>
          <w:spacing w:val="-2"/>
        </w:rPr>
        <w:t>en</w:t>
      </w:r>
      <w:r>
        <w:rPr>
          <w:spacing w:val="-5"/>
        </w:rPr>
        <w:t xml:space="preserve"> </w:t>
      </w:r>
      <w:r>
        <w:rPr>
          <w:spacing w:val="-2"/>
        </w:rPr>
        <w:t>el</w:t>
      </w:r>
      <w:r>
        <w:rPr>
          <w:spacing w:val="-6"/>
        </w:rPr>
        <w:t xml:space="preserve"> </w:t>
      </w:r>
      <w:r>
        <w:rPr>
          <w:spacing w:val="-2"/>
        </w:rPr>
        <w:t>escenario</w:t>
      </w:r>
      <w:r>
        <w:rPr>
          <w:spacing w:val="-6"/>
        </w:rPr>
        <w:t xml:space="preserve"> </w:t>
      </w:r>
      <w:r>
        <w:rPr>
          <w:spacing w:val="-2"/>
        </w:rPr>
        <w:t>de</w:t>
      </w:r>
      <w:r>
        <w:rPr>
          <w:spacing w:val="-5"/>
        </w:rPr>
        <w:t xml:space="preserve"> </w:t>
      </w:r>
      <w:r>
        <w:rPr>
          <w:spacing w:val="-2"/>
        </w:rPr>
        <w:t>la</w:t>
      </w:r>
      <w:r>
        <w:rPr>
          <w:spacing w:val="-6"/>
        </w:rPr>
        <w:t xml:space="preserve"> </w:t>
      </w:r>
      <w:r>
        <w:rPr>
          <w:spacing w:val="-2"/>
        </w:rPr>
        <w:t>Mesa</w:t>
      </w:r>
      <w:r>
        <w:rPr>
          <w:spacing w:val="-5"/>
        </w:rPr>
        <w:t xml:space="preserve"> </w:t>
      </w:r>
      <w:r>
        <w:rPr>
          <w:spacing w:val="-2"/>
        </w:rPr>
        <w:t>Permanente</w:t>
      </w:r>
      <w:r>
        <w:rPr>
          <w:spacing w:val="-5"/>
        </w:rPr>
        <w:t xml:space="preserve"> </w:t>
      </w:r>
      <w:r>
        <w:rPr>
          <w:spacing w:val="-2"/>
        </w:rPr>
        <w:t>de</w:t>
      </w:r>
      <w:r>
        <w:rPr>
          <w:spacing w:val="-5"/>
        </w:rPr>
        <w:t xml:space="preserve"> </w:t>
      </w:r>
      <w:r w:rsidR="00644AB6">
        <w:rPr>
          <w:spacing w:val="-2"/>
        </w:rPr>
        <w:t>Concertación</w:t>
      </w:r>
      <w:r>
        <w:rPr>
          <w:spacing w:val="-2"/>
        </w:rPr>
        <w:t xml:space="preserve"> </w:t>
      </w:r>
      <w:r>
        <w:rPr>
          <w:spacing w:val="-4"/>
        </w:rPr>
        <w:t xml:space="preserve">(MPC), garantizando la </w:t>
      </w:r>
      <w:r w:rsidR="00644AB6">
        <w:rPr>
          <w:spacing w:val="-4"/>
        </w:rPr>
        <w:t>participación</w:t>
      </w:r>
      <w:r>
        <w:rPr>
          <w:spacing w:val="-4"/>
        </w:rPr>
        <w:t xml:space="preserve"> efectiva de las organizaciones </w:t>
      </w:r>
      <w:r w:rsidR="00644AB6">
        <w:rPr>
          <w:spacing w:val="-4"/>
        </w:rPr>
        <w:t>indígenas</w:t>
      </w:r>
      <w:r>
        <w:rPr>
          <w:spacing w:val="-4"/>
        </w:rPr>
        <w:t xml:space="preserve"> en la </w:t>
      </w:r>
      <w:r w:rsidR="00644AB6">
        <w:rPr>
          <w:spacing w:val="-4"/>
        </w:rPr>
        <w:t>definición</w:t>
      </w:r>
      <w:r>
        <w:rPr>
          <w:spacing w:val="-4"/>
        </w:rPr>
        <w:t xml:space="preserve"> </w:t>
      </w:r>
      <w:r>
        <w:t xml:space="preserve">de las rutas de </w:t>
      </w:r>
      <w:r w:rsidR="00644AB6">
        <w:t>implementación</w:t>
      </w:r>
      <w:r>
        <w:t>.</w:t>
      </w:r>
    </w:p>
    <w:p w:rsidR="00A80BA9" w:rsidRDefault="00E645D5" w14:paraId="1DC528A5" w14:textId="5A98703B">
      <w:pPr>
        <w:pStyle w:val="Textoindependiente"/>
        <w:spacing w:before="160" w:line="276" w:lineRule="auto"/>
        <w:ind w:right="46"/>
      </w:pPr>
      <w:r>
        <w:t xml:space="preserve">El </w:t>
      </w:r>
      <w:r w:rsidR="00644AB6">
        <w:t>análisis</w:t>
      </w:r>
      <w:r>
        <w:t xml:space="preserve"> detallado de las condiciones legales para la </w:t>
      </w:r>
      <w:r w:rsidR="00644AB6">
        <w:t>creación</w:t>
      </w:r>
      <w:r>
        <w:t xml:space="preserve"> de cada uno de los instrumentos, as</w:t>
      </w:r>
      <w:r w:rsidR="00644AB6">
        <w:t xml:space="preserve">í </w:t>
      </w:r>
      <w:r>
        <w:t xml:space="preserve">como la </w:t>
      </w:r>
      <w:r w:rsidR="00644AB6">
        <w:t>definición</w:t>
      </w:r>
      <w:r>
        <w:t xml:space="preserve"> de su forma de funcionamiento —incluyendo la </w:t>
      </w:r>
      <w:r w:rsidR="00644AB6">
        <w:t>evaluación</w:t>
      </w:r>
      <w:r>
        <w:t xml:space="preserve"> de alternativas como la </w:t>
      </w:r>
      <w:r w:rsidR="00644AB6">
        <w:t>administración</w:t>
      </w:r>
      <w:r>
        <w:t xml:space="preserve"> mediante un encargo fiduciario o la </w:t>
      </w:r>
      <w:r w:rsidR="00644AB6">
        <w:t>constitución</w:t>
      </w:r>
      <w:r>
        <w:rPr>
          <w:spacing w:val="-14"/>
        </w:rPr>
        <w:t xml:space="preserve"> </w:t>
      </w:r>
      <w:r>
        <w:t>de</w:t>
      </w:r>
      <w:r>
        <w:rPr>
          <w:spacing w:val="-13"/>
        </w:rPr>
        <w:t xml:space="preserve"> </w:t>
      </w:r>
      <w:r>
        <w:t>un</w:t>
      </w:r>
      <w:r>
        <w:rPr>
          <w:spacing w:val="-13"/>
        </w:rPr>
        <w:t xml:space="preserve"> </w:t>
      </w:r>
      <w:r>
        <w:t>patrimonio</w:t>
      </w:r>
      <w:r>
        <w:rPr>
          <w:spacing w:val="-13"/>
        </w:rPr>
        <w:t xml:space="preserve"> </w:t>
      </w:r>
      <w:r w:rsidR="00644AB6">
        <w:t>autónomo</w:t>
      </w:r>
      <w:r>
        <w:t>—</w:t>
      </w:r>
      <w:r>
        <w:rPr>
          <w:spacing w:val="-14"/>
        </w:rPr>
        <w:t xml:space="preserve"> </w:t>
      </w:r>
      <w:r>
        <w:t>requiere</w:t>
      </w:r>
      <w:r>
        <w:rPr>
          <w:spacing w:val="-13"/>
        </w:rPr>
        <w:t xml:space="preserve"> </w:t>
      </w:r>
      <w:r>
        <w:t>estudios</w:t>
      </w:r>
      <w:r>
        <w:rPr>
          <w:spacing w:val="-13"/>
        </w:rPr>
        <w:t xml:space="preserve"> </w:t>
      </w:r>
      <w:r>
        <w:t>especializados</w:t>
      </w:r>
      <w:r>
        <w:rPr>
          <w:spacing w:val="-13"/>
        </w:rPr>
        <w:t xml:space="preserve"> </w:t>
      </w:r>
      <w:r>
        <w:t>que</w:t>
      </w:r>
      <w:r>
        <w:rPr>
          <w:spacing w:val="-13"/>
        </w:rPr>
        <w:t xml:space="preserve"> </w:t>
      </w:r>
      <w:r>
        <w:t>exceden</w:t>
      </w:r>
      <w:r>
        <w:rPr>
          <w:spacing w:val="-14"/>
        </w:rPr>
        <w:t xml:space="preserve"> </w:t>
      </w:r>
      <w:r>
        <w:t xml:space="preserve">el alcance de este documento. Estas decisiones implican revisar con </w:t>
      </w:r>
      <w:r w:rsidR="00644AB6">
        <w:t>precisión</w:t>
      </w:r>
      <w:r>
        <w:t xml:space="preserve"> el marco presupuestal, las competencias de las entidades administradoras, la arquitectura fiscal aplicable</w:t>
      </w:r>
      <w:r>
        <w:rPr>
          <w:spacing w:val="-9"/>
        </w:rPr>
        <w:t xml:space="preserve"> </w:t>
      </w:r>
      <w:r>
        <w:t>y</w:t>
      </w:r>
      <w:r>
        <w:rPr>
          <w:spacing w:val="-10"/>
        </w:rPr>
        <w:t xml:space="preserve"> </w:t>
      </w:r>
      <w:r>
        <w:t>los</w:t>
      </w:r>
      <w:r>
        <w:rPr>
          <w:spacing w:val="-10"/>
        </w:rPr>
        <w:t xml:space="preserve"> </w:t>
      </w:r>
      <w:r>
        <w:t>requisitos</w:t>
      </w:r>
      <w:r>
        <w:rPr>
          <w:spacing w:val="-9"/>
        </w:rPr>
        <w:t xml:space="preserve"> </w:t>
      </w:r>
      <w:r>
        <w:t>operativos</w:t>
      </w:r>
      <w:r>
        <w:rPr>
          <w:spacing w:val="-9"/>
        </w:rPr>
        <w:t xml:space="preserve"> </w:t>
      </w:r>
      <w:r>
        <w:t>asociados</w:t>
      </w:r>
      <w:r>
        <w:rPr>
          <w:spacing w:val="-7"/>
        </w:rPr>
        <w:t xml:space="preserve"> </w:t>
      </w:r>
      <w:r>
        <w:t>a</w:t>
      </w:r>
      <w:r>
        <w:rPr>
          <w:spacing w:val="-9"/>
        </w:rPr>
        <w:t xml:space="preserve"> </w:t>
      </w:r>
      <w:r>
        <w:t>cada</w:t>
      </w:r>
      <w:r>
        <w:rPr>
          <w:spacing w:val="-9"/>
        </w:rPr>
        <w:t xml:space="preserve"> </w:t>
      </w:r>
      <w:r>
        <w:t>figura</w:t>
      </w:r>
      <w:r>
        <w:rPr>
          <w:spacing w:val="-8"/>
        </w:rPr>
        <w:t xml:space="preserve"> </w:t>
      </w:r>
      <w:r w:rsidR="00644AB6">
        <w:t>jurídica</w:t>
      </w:r>
      <w:r>
        <w:t>.</w:t>
      </w:r>
      <w:r>
        <w:rPr>
          <w:spacing w:val="-9"/>
        </w:rPr>
        <w:t xml:space="preserve"> </w:t>
      </w:r>
      <w:r>
        <w:t>Por</w:t>
      </w:r>
      <w:r>
        <w:rPr>
          <w:spacing w:val="-10"/>
        </w:rPr>
        <w:t xml:space="preserve"> </w:t>
      </w:r>
      <w:r>
        <w:t>esta</w:t>
      </w:r>
      <w:r>
        <w:rPr>
          <w:spacing w:val="-9"/>
        </w:rPr>
        <w:t xml:space="preserve"> </w:t>
      </w:r>
      <w:r w:rsidR="00644AB6">
        <w:t>razón</w:t>
      </w:r>
      <w:r>
        <w:t>,</w:t>
      </w:r>
      <w:r>
        <w:rPr>
          <w:spacing w:val="-9"/>
        </w:rPr>
        <w:t xml:space="preserve"> </w:t>
      </w:r>
      <w:r>
        <w:t>lo</w:t>
      </w:r>
      <w:r>
        <w:rPr>
          <w:spacing w:val="-10"/>
        </w:rPr>
        <w:t xml:space="preserve"> </w:t>
      </w:r>
      <w:r>
        <w:t>aquí´ presentado se limita a exponer consideraciones generales y</w:t>
      </w:r>
      <w:r>
        <w:rPr>
          <w:spacing w:val="-1"/>
        </w:rPr>
        <w:t xml:space="preserve"> </w:t>
      </w:r>
      <w:r>
        <w:t xml:space="preserve">rutas posibles, mientras que los </w:t>
      </w:r>
      <w:r w:rsidR="00644AB6">
        <w:rPr>
          <w:spacing w:val="-4"/>
        </w:rPr>
        <w:t>análisis</w:t>
      </w:r>
      <w:r>
        <w:rPr>
          <w:spacing w:val="-7"/>
        </w:rPr>
        <w:t xml:space="preserve"> </w:t>
      </w:r>
      <w:r>
        <w:rPr>
          <w:spacing w:val="-4"/>
        </w:rPr>
        <w:t>definitivos</w:t>
      </w:r>
      <w:r>
        <w:rPr>
          <w:spacing w:val="-8"/>
        </w:rPr>
        <w:t xml:space="preserve"> </w:t>
      </w:r>
      <w:r w:rsidR="00644AB6">
        <w:rPr>
          <w:spacing w:val="-4"/>
        </w:rPr>
        <w:t>deberán</w:t>
      </w:r>
      <w:r>
        <w:rPr>
          <w:spacing w:val="-7"/>
        </w:rPr>
        <w:t xml:space="preserve"> </w:t>
      </w:r>
      <w:r>
        <w:rPr>
          <w:spacing w:val="-4"/>
        </w:rPr>
        <w:t>desarrollarse</w:t>
      </w:r>
      <w:r>
        <w:rPr>
          <w:spacing w:val="-7"/>
        </w:rPr>
        <w:t xml:space="preserve"> </w:t>
      </w:r>
      <w:r>
        <w:rPr>
          <w:spacing w:val="-4"/>
        </w:rPr>
        <w:t>en</w:t>
      </w:r>
      <w:r>
        <w:rPr>
          <w:spacing w:val="-7"/>
        </w:rPr>
        <w:t xml:space="preserve"> </w:t>
      </w:r>
      <w:r>
        <w:rPr>
          <w:spacing w:val="-4"/>
        </w:rPr>
        <w:t>ejercicios</w:t>
      </w:r>
      <w:r>
        <w:rPr>
          <w:spacing w:val="-7"/>
        </w:rPr>
        <w:t xml:space="preserve"> </w:t>
      </w:r>
      <w:r w:rsidR="00644AB6">
        <w:rPr>
          <w:spacing w:val="-4"/>
        </w:rPr>
        <w:t>técnicos</w:t>
      </w:r>
      <w:r>
        <w:rPr>
          <w:spacing w:val="-7"/>
        </w:rPr>
        <w:t xml:space="preserve"> </w:t>
      </w:r>
      <w:r>
        <w:rPr>
          <w:spacing w:val="-4"/>
        </w:rPr>
        <w:t>posteriores</w:t>
      </w:r>
      <w:r>
        <w:rPr>
          <w:spacing w:val="-7"/>
        </w:rPr>
        <w:t xml:space="preserve"> </w:t>
      </w:r>
      <w:r>
        <w:rPr>
          <w:spacing w:val="-4"/>
        </w:rPr>
        <w:t>y,</w:t>
      </w:r>
      <w:r>
        <w:rPr>
          <w:spacing w:val="-7"/>
        </w:rPr>
        <w:t xml:space="preserve"> </w:t>
      </w:r>
      <w:r>
        <w:rPr>
          <w:spacing w:val="-4"/>
        </w:rPr>
        <w:t>en</w:t>
      </w:r>
      <w:r>
        <w:rPr>
          <w:spacing w:val="-7"/>
        </w:rPr>
        <w:t xml:space="preserve"> </w:t>
      </w:r>
      <w:r>
        <w:rPr>
          <w:spacing w:val="-4"/>
        </w:rPr>
        <w:t>su</w:t>
      </w:r>
      <w:r>
        <w:rPr>
          <w:spacing w:val="-8"/>
        </w:rPr>
        <w:t xml:space="preserve"> </w:t>
      </w:r>
      <w:r>
        <w:rPr>
          <w:spacing w:val="-4"/>
        </w:rPr>
        <w:t xml:space="preserve">momento, </w:t>
      </w:r>
      <w:r>
        <w:t>ser</w:t>
      </w:r>
      <w:r>
        <w:rPr>
          <w:spacing w:val="-8"/>
        </w:rPr>
        <w:t xml:space="preserve"> </w:t>
      </w:r>
      <w:r>
        <w:t>objeto</w:t>
      </w:r>
      <w:r>
        <w:rPr>
          <w:spacing w:val="-8"/>
        </w:rPr>
        <w:t xml:space="preserve"> </w:t>
      </w:r>
      <w:r>
        <w:t>de</w:t>
      </w:r>
      <w:r>
        <w:rPr>
          <w:spacing w:val="-8"/>
        </w:rPr>
        <w:t xml:space="preserve"> </w:t>
      </w:r>
      <w:r w:rsidR="00644AB6">
        <w:t>diálogo</w:t>
      </w:r>
      <w:r>
        <w:rPr>
          <w:spacing w:val="-8"/>
        </w:rPr>
        <w:t xml:space="preserve"> </w:t>
      </w:r>
      <w:r>
        <w:t>y</w:t>
      </w:r>
      <w:r>
        <w:rPr>
          <w:spacing w:val="-8"/>
        </w:rPr>
        <w:t xml:space="preserve"> </w:t>
      </w:r>
      <w:r w:rsidR="00644AB6">
        <w:t>validación</w:t>
      </w:r>
      <w:r>
        <w:rPr>
          <w:spacing w:val="-9"/>
        </w:rPr>
        <w:t xml:space="preserve"> </w:t>
      </w:r>
      <w:r>
        <w:t>en</w:t>
      </w:r>
      <w:r>
        <w:rPr>
          <w:spacing w:val="-9"/>
        </w:rPr>
        <w:t xml:space="preserve"> </w:t>
      </w:r>
      <w:r>
        <w:t>la</w:t>
      </w:r>
      <w:r>
        <w:rPr>
          <w:spacing w:val="-9"/>
        </w:rPr>
        <w:t xml:space="preserve"> </w:t>
      </w:r>
      <w:r>
        <w:t>Mesa</w:t>
      </w:r>
      <w:r>
        <w:rPr>
          <w:spacing w:val="-8"/>
        </w:rPr>
        <w:t xml:space="preserve"> </w:t>
      </w:r>
      <w:r>
        <w:t>Permanente</w:t>
      </w:r>
      <w:r>
        <w:rPr>
          <w:spacing w:val="-8"/>
        </w:rPr>
        <w:t xml:space="preserve"> </w:t>
      </w:r>
      <w:r>
        <w:t>de</w:t>
      </w:r>
      <w:r>
        <w:rPr>
          <w:spacing w:val="-8"/>
        </w:rPr>
        <w:t xml:space="preserve"> </w:t>
      </w:r>
      <w:r w:rsidR="00644AB6">
        <w:t>Concertación</w:t>
      </w:r>
      <w:r>
        <w:t>.</w:t>
      </w:r>
    </w:p>
    <w:p w:rsidR="00A80BA9" w:rsidRDefault="00A80BA9" w14:paraId="1DC528A6" w14:textId="77777777">
      <w:pPr>
        <w:pStyle w:val="Textoindependiente"/>
        <w:ind w:left="0"/>
        <w:jc w:val="left"/>
      </w:pPr>
    </w:p>
    <w:p w:rsidR="00A80BA9" w:rsidRDefault="00A80BA9" w14:paraId="1DC528A7" w14:textId="77777777">
      <w:pPr>
        <w:pStyle w:val="Textoindependiente"/>
        <w:spacing w:before="81"/>
        <w:ind w:left="0"/>
        <w:jc w:val="left"/>
      </w:pPr>
    </w:p>
    <w:p w:rsidR="00A80BA9" w:rsidRDefault="00E645D5" w14:paraId="1DC528A8" w14:textId="44F1197E">
      <w:pPr>
        <w:pStyle w:val="Ttulo1"/>
      </w:pPr>
      <w:r>
        <w:t>3.1.-</w:t>
      </w:r>
      <w:r>
        <w:rPr>
          <w:spacing w:val="-7"/>
        </w:rPr>
        <w:t xml:space="preserve"> </w:t>
      </w:r>
      <w:r>
        <w:t>Fondos</w:t>
      </w:r>
      <w:r>
        <w:rPr>
          <w:spacing w:val="-5"/>
        </w:rPr>
        <w:t xml:space="preserve"> </w:t>
      </w:r>
      <w:r>
        <w:t>nacionales</w:t>
      </w:r>
      <w:r>
        <w:rPr>
          <w:spacing w:val="-5"/>
        </w:rPr>
        <w:t xml:space="preserve"> </w:t>
      </w:r>
      <w:r>
        <w:t>con</w:t>
      </w:r>
      <w:r>
        <w:rPr>
          <w:spacing w:val="-4"/>
        </w:rPr>
        <w:t xml:space="preserve"> </w:t>
      </w:r>
      <w:r>
        <w:t>enfoque</w:t>
      </w:r>
      <w:r>
        <w:rPr>
          <w:spacing w:val="-5"/>
        </w:rPr>
        <w:t xml:space="preserve"> </w:t>
      </w:r>
      <w:r>
        <w:t>étnico</w:t>
      </w:r>
      <w:r>
        <w:rPr>
          <w:spacing w:val="-5"/>
        </w:rPr>
        <w:t xml:space="preserve"> </w:t>
      </w:r>
      <w:r>
        <w:t>en</w:t>
      </w:r>
      <w:r>
        <w:rPr>
          <w:spacing w:val="-5"/>
        </w:rPr>
        <w:t xml:space="preserve"> </w:t>
      </w:r>
      <w:r>
        <w:t>el</w:t>
      </w:r>
      <w:r>
        <w:rPr>
          <w:spacing w:val="-5"/>
        </w:rPr>
        <w:t xml:space="preserve"> </w:t>
      </w:r>
      <w:r>
        <w:t>marco</w:t>
      </w:r>
      <w:r>
        <w:rPr>
          <w:spacing w:val="-5"/>
        </w:rPr>
        <w:t xml:space="preserve"> </w:t>
      </w:r>
      <w:r>
        <w:t>del</w:t>
      </w:r>
      <w:r>
        <w:rPr>
          <w:spacing w:val="-5"/>
        </w:rPr>
        <w:t xml:space="preserve"> </w:t>
      </w:r>
      <w:r w:rsidRPr="009110C2" w:rsidR="009110C2">
        <w:rPr>
          <w:bCs w:val="0"/>
        </w:rPr>
        <w:t>PNIMARC</w:t>
      </w:r>
    </w:p>
    <w:p w:rsidR="00A80BA9" w:rsidRDefault="00E645D5" w14:paraId="1DC528A9" w14:textId="76458E46">
      <w:pPr>
        <w:pStyle w:val="Textoindependiente"/>
        <w:spacing w:before="201" w:line="276" w:lineRule="auto"/>
        <w:ind w:right="47"/>
      </w:pPr>
      <w:r>
        <w:t>Dentro</w:t>
      </w:r>
      <w:r>
        <w:rPr>
          <w:spacing w:val="-4"/>
        </w:rPr>
        <w:t xml:space="preserve"> </w:t>
      </w:r>
      <w:r>
        <w:t>de</w:t>
      </w:r>
      <w:r>
        <w:rPr>
          <w:spacing w:val="-4"/>
        </w:rPr>
        <w:t xml:space="preserve"> </w:t>
      </w:r>
      <w:r>
        <w:t>la</w:t>
      </w:r>
      <w:r>
        <w:rPr>
          <w:spacing w:val="-5"/>
        </w:rPr>
        <w:t xml:space="preserve"> </w:t>
      </w:r>
      <w:r w:rsidR="00644AB6">
        <w:t>exploración</w:t>
      </w:r>
      <w:r>
        <w:rPr>
          <w:spacing w:val="-4"/>
        </w:rPr>
        <w:t xml:space="preserve"> </w:t>
      </w:r>
      <w:r>
        <w:t>preliminar</w:t>
      </w:r>
      <w:r>
        <w:rPr>
          <w:spacing w:val="-5"/>
        </w:rPr>
        <w:t xml:space="preserve"> </w:t>
      </w:r>
      <w:r>
        <w:t>de</w:t>
      </w:r>
      <w:r>
        <w:rPr>
          <w:spacing w:val="-4"/>
        </w:rPr>
        <w:t xml:space="preserve"> </w:t>
      </w:r>
      <w:r>
        <w:t>mecanismos</w:t>
      </w:r>
      <w:r>
        <w:rPr>
          <w:spacing w:val="-5"/>
        </w:rPr>
        <w:t xml:space="preserve"> </w:t>
      </w:r>
      <w:r>
        <w:t>para</w:t>
      </w:r>
      <w:r>
        <w:rPr>
          <w:spacing w:val="-4"/>
        </w:rPr>
        <w:t xml:space="preserve"> </w:t>
      </w:r>
      <w:r>
        <w:t>canalizar</w:t>
      </w:r>
      <w:r>
        <w:rPr>
          <w:spacing w:val="-5"/>
        </w:rPr>
        <w:t xml:space="preserve"> </w:t>
      </w:r>
      <w:r>
        <w:t>recursos</w:t>
      </w:r>
      <w:r>
        <w:rPr>
          <w:spacing w:val="-5"/>
        </w:rPr>
        <w:t xml:space="preserve"> </w:t>
      </w:r>
      <w:r>
        <w:t>hacia</w:t>
      </w:r>
      <w:r>
        <w:rPr>
          <w:spacing w:val="-4"/>
        </w:rPr>
        <w:t xml:space="preserve"> </w:t>
      </w:r>
      <w:r>
        <w:t>la</w:t>
      </w:r>
      <w:r>
        <w:rPr>
          <w:spacing w:val="-5"/>
        </w:rPr>
        <w:t xml:space="preserve"> </w:t>
      </w:r>
      <w:r w:rsidR="00644AB6">
        <w:t>acción</w:t>
      </w:r>
      <w:r>
        <w:t xml:space="preserve"> </w:t>
      </w:r>
      <w:r w:rsidR="00644AB6">
        <w:t>climática</w:t>
      </w:r>
      <w:r>
        <w:t xml:space="preserve"> </w:t>
      </w:r>
      <w:r w:rsidR="00644AB6">
        <w:t>indígena</w:t>
      </w:r>
      <w:r>
        <w:t xml:space="preserve">, la </w:t>
      </w:r>
      <w:r w:rsidR="00644AB6">
        <w:t>creación</w:t>
      </w:r>
      <w:r>
        <w:t xml:space="preserve"> de un fondo nacional con enfoque </w:t>
      </w:r>
      <w:r w:rsidR="00644AB6">
        <w:t>étnico</w:t>
      </w:r>
      <w:r>
        <w:t xml:space="preserve"> representa una herramienta</w:t>
      </w:r>
      <w:r>
        <w:rPr>
          <w:spacing w:val="-14"/>
        </w:rPr>
        <w:t xml:space="preserve"> </w:t>
      </w:r>
      <w:r w:rsidR="00644AB6">
        <w:t>estratégica</w:t>
      </w:r>
      <w:r>
        <w:rPr>
          <w:spacing w:val="-13"/>
        </w:rPr>
        <w:t xml:space="preserve"> </w:t>
      </w:r>
      <w:r>
        <w:t>que</w:t>
      </w:r>
      <w:r>
        <w:rPr>
          <w:spacing w:val="-13"/>
        </w:rPr>
        <w:t xml:space="preserve"> </w:t>
      </w:r>
      <w:r>
        <w:t>puede</w:t>
      </w:r>
      <w:r>
        <w:rPr>
          <w:spacing w:val="-13"/>
        </w:rPr>
        <w:t xml:space="preserve"> </w:t>
      </w:r>
      <w:r>
        <w:t>garantizar</w:t>
      </w:r>
      <w:r>
        <w:rPr>
          <w:spacing w:val="-14"/>
        </w:rPr>
        <w:t xml:space="preserve"> </w:t>
      </w:r>
      <w:r>
        <w:t>la</w:t>
      </w:r>
      <w:r>
        <w:rPr>
          <w:spacing w:val="-13"/>
        </w:rPr>
        <w:t xml:space="preserve"> </w:t>
      </w:r>
      <w:r w:rsidR="00644AB6">
        <w:t>asignación</w:t>
      </w:r>
      <w:r>
        <w:rPr>
          <w:spacing w:val="-13"/>
        </w:rPr>
        <w:t xml:space="preserve"> </w:t>
      </w:r>
      <w:r>
        <w:t>directa</w:t>
      </w:r>
      <w:r>
        <w:rPr>
          <w:spacing w:val="-13"/>
        </w:rPr>
        <w:t xml:space="preserve"> </w:t>
      </w:r>
      <w:r>
        <w:t>y</w:t>
      </w:r>
      <w:r w:rsidR="00644AB6">
        <w:t xml:space="preserve"> ágil</w:t>
      </w:r>
      <w:r>
        <w:rPr>
          <w:spacing w:val="-14"/>
        </w:rPr>
        <w:t xml:space="preserve"> </w:t>
      </w:r>
      <w:r>
        <w:t>de</w:t>
      </w:r>
      <w:r>
        <w:rPr>
          <w:spacing w:val="-13"/>
        </w:rPr>
        <w:t xml:space="preserve"> </w:t>
      </w:r>
      <w:r>
        <w:t>recursos.</w:t>
      </w:r>
      <w:r>
        <w:rPr>
          <w:spacing w:val="-13"/>
        </w:rPr>
        <w:t xml:space="preserve"> </w:t>
      </w:r>
      <w:r>
        <w:t xml:space="preserve">Estos fondos </w:t>
      </w:r>
      <w:r w:rsidR="00644AB6">
        <w:t>permitirían</w:t>
      </w:r>
      <w:r>
        <w:t xml:space="preserve"> consolidar un esquema estable de financiamiento que reconozca la </w:t>
      </w:r>
      <w:r w:rsidR="00644AB6">
        <w:rPr>
          <w:spacing w:val="-2"/>
        </w:rPr>
        <w:t>autonomía</w:t>
      </w:r>
      <w:r>
        <w:rPr>
          <w:spacing w:val="-10"/>
        </w:rPr>
        <w:t xml:space="preserve"> </w:t>
      </w:r>
      <w:r>
        <w:rPr>
          <w:spacing w:val="-2"/>
        </w:rPr>
        <w:t>territorial</w:t>
      </w:r>
      <w:r>
        <w:rPr>
          <w:spacing w:val="-10"/>
        </w:rPr>
        <w:t xml:space="preserve"> </w:t>
      </w:r>
      <w:r>
        <w:rPr>
          <w:spacing w:val="-2"/>
        </w:rPr>
        <w:t>y</w:t>
      </w:r>
      <w:r>
        <w:rPr>
          <w:spacing w:val="-11"/>
        </w:rPr>
        <w:t xml:space="preserve"> </w:t>
      </w:r>
      <w:r>
        <w:rPr>
          <w:spacing w:val="-2"/>
        </w:rPr>
        <w:t>los</w:t>
      </w:r>
      <w:r>
        <w:rPr>
          <w:spacing w:val="-10"/>
        </w:rPr>
        <w:t xml:space="preserve"> </w:t>
      </w:r>
      <w:r>
        <w:rPr>
          <w:spacing w:val="-2"/>
        </w:rPr>
        <w:t>sistemas</w:t>
      </w:r>
      <w:r>
        <w:rPr>
          <w:spacing w:val="-9"/>
        </w:rPr>
        <w:t xml:space="preserve"> </w:t>
      </w:r>
      <w:r>
        <w:rPr>
          <w:spacing w:val="-2"/>
        </w:rPr>
        <w:t>de</w:t>
      </w:r>
      <w:r>
        <w:rPr>
          <w:spacing w:val="-9"/>
        </w:rPr>
        <w:t xml:space="preserve"> </w:t>
      </w:r>
      <w:r>
        <w:rPr>
          <w:spacing w:val="-2"/>
        </w:rPr>
        <w:t>conocimiento</w:t>
      </w:r>
      <w:r>
        <w:rPr>
          <w:spacing w:val="-10"/>
        </w:rPr>
        <w:t xml:space="preserve"> </w:t>
      </w:r>
      <w:r>
        <w:rPr>
          <w:spacing w:val="-2"/>
        </w:rPr>
        <w:t>propio,</w:t>
      </w:r>
      <w:r>
        <w:rPr>
          <w:spacing w:val="-9"/>
        </w:rPr>
        <w:t xml:space="preserve"> </w:t>
      </w:r>
      <w:r>
        <w:rPr>
          <w:spacing w:val="-2"/>
        </w:rPr>
        <w:t>articulando</w:t>
      </w:r>
      <w:r>
        <w:rPr>
          <w:spacing w:val="-11"/>
        </w:rPr>
        <w:t xml:space="preserve"> </w:t>
      </w:r>
      <w:r>
        <w:rPr>
          <w:spacing w:val="-2"/>
        </w:rPr>
        <w:t>la</w:t>
      </w:r>
      <w:r>
        <w:rPr>
          <w:spacing w:val="-10"/>
        </w:rPr>
        <w:t xml:space="preserve"> </w:t>
      </w:r>
      <w:r w:rsidR="00644AB6">
        <w:rPr>
          <w:spacing w:val="-2"/>
        </w:rPr>
        <w:t>política</w:t>
      </w:r>
      <w:r>
        <w:rPr>
          <w:spacing w:val="-10"/>
        </w:rPr>
        <w:t xml:space="preserve"> </w:t>
      </w:r>
      <w:r w:rsidR="00644AB6">
        <w:rPr>
          <w:spacing w:val="-2"/>
        </w:rPr>
        <w:t>climática</w:t>
      </w:r>
      <w:r>
        <w:rPr>
          <w:spacing w:val="-2"/>
        </w:rPr>
        <w:t xml:space="preserve"> </w:t>
      </w:r>
      <w:r>
        <w:t xml:space="preserve">con los principios de justicia y gobernanza </w:t>
      </w:r>
      <w:r w:rsidR="00644AB6">
        <w:t>indígena</w:t>
      </w:r>
      <w:r>
        <w:t xml:space="preserve">. Su </w:t>
      </w:r>
      <w:r w:rsidR="00644AB6">
        <w:t>diseño</w:t>
      </w:r>
      <w:r>
        <w:t xml:space="preserve"> debe responder a las </w:t>
      </w:r>
      <w:r>
        <w:rPr>
          <w:spacing w:val="-2"/>
        </w:rPr>
        <w:t>prioridades</w:t>
      </w:r>
      <w:r>
        <w:rPr>
          <w:spacing w:val="-4"/>
        </w:rPr>
        <w:t xml:space="preserve"> </w:t>
      </w:r>
      <w:r>
        <w:rPr>
          <w:spacing w:val="-2"/>
        </w:rPr>
        <w:t>definidas</w:t>
      </w:r>
      <w:r>
        <w:rPr>
          <w:spacing w:val="-4"/>
        </w:rPr>
        <w:t xml:space="preserve"> </w:t>
      </w:r>
      <w:r>
        <w:rPr>
          <w:spacing w:val="-2"/>
        </w:rPr>
        <w:t>en</w:t>
      </w:r>
      <w:r>
        <w:rPr>
          <w:spacing w:val="-4"/>
        </w:rPr>
        <w:t xml:space="preserve"> </w:t>
      </w:r>
      <w:r>
        <w:rPr>
          <w:spacing w:val="-2"/>
        </w:rPr>
        <w:t>el</w:t>
      </w:r>
      <w:r>
        <w:rPr>
          <w:spacing w:val="-4"/>
        </w:rPr>
        <w:t xml:space="preserve"> </w:t>
      </w:r>
      <w:r w:rsidR="00644AB6">
        <w:rPr>
          <w:b/>
        </w:rPr>
        <w:t>PNIMARC</w:t>
      </w:r>
      <w:r>
        <w:rPr>
          <w:spacing w:val="-2"/>
        </w:rPr>
        <w:t>, asegurando</w:t>
      </w:r>
      <w:r>
        <w:rPr>
          <w:spacing w:val="-4"/>
        </w:rPr>
        <w:t xml:space="preserve"> </w:t>
      </w:r>
      <w:r>
        <w:rPr>
          <w:spacing w:val="-2"/>
        </w:rPr>
        <w:t>que</w:t>
      </w:r>
      <w:r>
        <w:rPr>
          <w:spacing w:val="-4"/>
        </w:rPr>
        <w:t xml:space="preserve"> </w:t>
      </w:r>
      <w:r>
        <w:rPr>
          <w:spacing w:val="-2"/>
        </w:rPr>
        <w:t>las</w:t>
      </w:r>
      <w:r>
        <w:rPr>
          <w:spacing w:val="-4"/>
        </w:rPr>
        <w:t xml:space="preserve"> </w:t>
      </w:r>
      <w:r>
        <w:rPr>
          <w:spacing w:val="-2"/>
        </w:rPr>
        <w:t>inversiones se</w:t>
      </w:r>
      <w:r>
        <w:rPr>
          <w:spacing w:val="-4"/>
        </w:rPr>
        <w:t xml:space="preserve"> </w:t>
      </w:r>
      <w:r>
        <w:rPr>
          <w:spacing w:val="-2"/>
        </w:rPr>
        <w:t>orienten a</w:t>
      </w:r>
      <w:r>
        <w:rPr>
          <w:spacing w:val="-4"/>
        </w:rPr>
        <w:t xml:space="preserve"> </w:t>
      </w:r>
      <w:r>
        <w:rPr>
          <w:spacing w:val="-2"/>
        </w:rPr>
        <w:t xml:space="preserve">proyectos de </w:t>
      </w:r>
      <w:r w:rsidR="00644AB6">
        <w:rPr>
          <w:spacing w:val="-2"/>
        </w:rPr>
        <w:t>adaptación</w:t>
      </w:r>
      <w:r>
        <w:rPr>
          <w:spacing w:val="-2"/>
        </w:rPr>
        <w:t xml:space="preserve">, </w:t>
      </w:r>
      <w:r w:rsidR="00644AB6">
        <w:rPr>
          <w:spacing w:val="-2"/>
        </w:rPr>
        <w:t>mitigación</w:t>
      </w:r>
      <w:r>
        <w:rPr>
          <w:spacing w:val="-2"/>
        </w:rPr>
        <w:t xml:space="preserve">, </w:t>
      </w:r>
      <w:r w:rsidR="00644AB6">
        <w:rPr>
          <w:spacing w:val="-2"/>
        </w:rPr>
        <w:t>transición</w:t>
      </w:r>
      <w:r>
        <w:rPr>
          <w:spacing w:val="-2"/>
        </w:rPr>
        <w:t xml:space="preserve"> </w:t>
      </w:r>
      <w:r w:rsidR="00644AB6">
        <w:rPr>
          <w:spacing w:val="-2"/>
        </w:rPr>
        <w:t>energética</w:t>
      </w:r>
      <w:r>
        <w:rPr>
          <w:spacing w:val="-2"/>
        </w:rPr>
        <w:t xml:space="preserve"> y</w:t>
      </w:r>
      <w:r>
        <w:rPr>
          <w:spacing w:val="-3"/>
        </w:rPr>
        <w:t xml:space="preserve"> </w:t>
      </w:r>
      <w:r w:rsidR="00644AB6">
        <w:rPr>
          <w:spacing w:val="-2"/>
        </w:rPr>
        <w:t>protección</w:t>
      </w:r>
      <w:r>
        <w:rPr>
          <w:spacing w:val="-2"/>
        </w:rPr>
        <w:t xml:space="preserve"> de ecosistemas </w:t>
      </w:r>
      <w:r w:rsidR="00644AB6">
        <w:rPr>
          <w:spacing w:val="-2"/>
        </w:rPr>
        <w:t>estratégicos</w:t>
      </w:r>
      <w:r>
        <w:rPr>
          <w:spacing w:val="-2"/>
        </w:rPr>
        <w:t xml:space="preserve">, </w:t>
      </w:r>
      <w:r>
        <w:t xml:space="preserve">bajo criterios de transparencia y </w:t>
      </w:r>
      <w:r w:rsidR="00644AB6">
        <w:t>participación</w:t>
      </w:r>
      <w:r>
        <w:t xml:space="preserve"> efectiva en la Mesa Permanente de </w:t>
      </w:r>
      <w:r w:rsidR="00644AB6">
        <w:rPr>
          <w:spacing w:val="-2"/>
        </w:rPr>
        <w:t>Concertación</w:t>
      </w:r>
      <w:r>
        <w:rPr>
          <w:spacing w:val="-2"/>
        </w:rPr>
        <w:t>.</w:t>
      </w:r>
    </w:p>
    <w:p w:rsidR="00A80BA9" w:rsidRDefault="00E645D5" w14:paraId="1DC528AA" w14:textId="7FDBC7D8">
      <w:pPr>
        <w:pStyle w:val="Textoindependiente"/>
        <w:spacing w:before="161" w:line="276" w:lineRule="auto"/>
        <w:ind w:right="49"/>
      </w:pPr>
      <w:r w:rsidR="00E645D5">
        <w:rPr/>
        <w:t>Los</w:t>
      </w:r>
      <w:r w:rsidR="00E645D5">
        <w:rPr>
          <w:spacing w:val="-11"/>
        </w:rPr>
        <w:t xml:space="preserve"> </w:t>
      </w:r>
      <w:r w:rsidR="00E645D5">
        <w:rPr/>
        <w:t>fondos</w:t>
      </w:r>
      <w:r w:rsidR="00E645D5">
        <w:rPr>
          <w:spacing w:val="-11"/>
        </w:rPr>
        <w:t xml:space="preserve"> </w:t>
      </w:r>
      <w:r w:rsidR="00E645D5">
        <w:rPr/>
        <w:t>nacionales</w:t>
      </w:r>
      <w:r w:rsidR="00E645D5">
        <w:rPr>
          <w:spacing w:val="-11"/>
        </w:rPr>
        <w:t xml:space="preserve"> </w:t>
      </w:r>
      <w:r w:rsidR="00E645D5">
        <w:rPr/>
        <w:t>con</w:t>
      </w:r>
      <w:r w:rsidR="00E645D5">
        <w:rPr>
          <w:spacing w:val="-11"/>
        </w:rPr>
        <w:t xml:space="preserve"> </w:t>
      </w:r>
      <w:r w:rsidR="00E645D5">
        <w:rPr/>
        <w:t>enfoque</w:t>
      </w:r>
      <w:r w:rsidR="00E645D5">
        <w:rPr>
          <w:spacing w:val="-11"/>
        </w:rPr>
        <w:t xml:space="preserve"> </w:t>
      </w:r>
      <w:r w:rsidR="00644AB6">
        <w:rPr/>
        <w:t>étnico</w:t>
      </w:r>
      <w:r w:rsidR="00E645D5">
        <w:rPr>
          <w:spacing w:val="-11"/>
        </w:rPr>
        <w:t xml:space="preserve"> </w:t>
      </w:r>
      <w:r w:rsidR="00E645D5">
        <w:rPr/>
        <w:t>son</w:t>
      </w:r>
      <w:r w:rsidR="00E645D5">
        <w:rPr>
          <w:spacing w:val="-13"/>
        </w:rPr>
        <w:t xml:space="preserve"> </w:t>
      </w:r>
      <w:r w:rsidR="00E645D5">
        <w:rPr/>
        <w:t>instrumentos</w:t>
      </w:r>
      <w:r w:rsidR="00E645D5">
        <w:rPr>
          <w:spacing w:val="-11"/>
        </w:rPr>
        <w:t xml:space="preserve"> </w:t>
      </w:r>
      <w:r w:rsidR="00E645D5">
        <w:rPr/>
        <w:t>financieros</w:t>
      </w:r>
      <w:r w:rsidR="00E645D5">
        <w:rPr>
          <w:spacing w:val="-11"/>
        </w:rPr>
        <w:t xml:space="preserve"> </w:t>
      </w:r>
      <w:r w:rsidR="00E645D5">
        <w:rPr/>
        <w:t>creados</w:t>
      </w:r>
      <w:r w:rsidR="00E645D5">
        <w:rPr>
          <w:spacing w:val="-11"/>
        </w:rPr>
        <w:t xml:space="preserve"> </w:t>
      </w:r>
      <w:r w:rsidR="00E645D5">
        <w:rPr/>
        <w:t>dentro</w:t>
      </w:r>
      <w:r w:rsidR="00E645D5">
        <w:rPr>
          <w:spacing w:val="-11"/>
        </w:rPr>
        <w:t xml:space="preserve"> </w:t>
      </w:r>
      <w:r w:rsidR="00E645D5">
        <w:rPr/>
        <w:t>de</w:t>
      </w:r>
      <w:r w:rsidR="00E645D5">
        <w:rPr>
          <w:spacing w:val="-11"/>
        </w:rPr>
        <w:t xml:space="preserve"> </w:t>
      </w:r>
      <w:r w:rsidR="00E645D5">
        <w:rPr/>
        <w:t xml:space="preserve">la arquitectura </w:t>
      </w:r>
      <w:r w:rsidR="00644AB6">
        <w:rPr/>
        <w:t>pública</w:t>
      </w:r>
      <w:r w:rsidR="00E645D5">
        <w:rPr/>
        <w:t xml:space="preserve"> del </w:t>
      </w:r>
      <w:r w:rsidR="00644AB6">
        <w:rPr/>
        <w:t>país</w:t>
      </w:r>
      <w:r w:rsidR="00E645D5">
        <w:rPr/>
        <w:t xml:space="preserve"> para canalizar recursos —presupuestales, de </w:t>
      </w:r>
      <w:commentRangeStart w:id="699785215"/>
      <w:r w:rsidR="00644AB6">
        <w:rPr/>
        <w:t>cooperación</w:t>
      </w:r>
      <w:commentRangeEnd w:id="699785215"/>
      <w:r>
        <w:rPr>
          <w:rStyle w:val="CommentReference"/>
        </w:rPr>
        <w:commentReference w:id="699785215"/>
      </w:r>
      <w:r w:rsidR="00E645D5">
        <w:rPr/>
        <w:t xml:space="preserve"> o privados— hacia iniciativas lideradas por pueblos </w:t>
      </w:r>
      <w:r w:rsidR="00644AB6">
        <w:rPr/>
        <w:t>indígenas</w:t>
      </w:r>
      <w:r w:rsidR="00E645D5">
        <w:rPr/>
        <w:t xml:space="preserve"> bajo criterios de </w:t>
      </w:r>
      <w:r w:rsidR="00644AB6">
        <w:rPr/>
        <w:t>autonomía</w:t>
      </w:r>
      <w:r w:rsidR="00E645D5">
        <w:rPr/>
        <w:t xml:space="preserve">, </w:t>
      </w:r>
      <w:r w:rsidR="00E645D5">
        <w:rPr>
          <w:spacing w:val="-2"/>
        </w:rPr>
        <w:t>pertinencia</w:t>
      </w:r>
      <w:r w:rsidR="00E645D5">
        <w:rPr>
          <w:spacing w:val="-6"/>
        </w:rPr>
        <w:t xml:space="preserve"> </w:t>
      </w:r>
      <w:r w:rsidR="00E645D5">
        <w:rPr>
          <w:spacing w:val="-2"/>
        </w:rPr>
        <w:t>cultural</w:t>
      </w:r>
      <w:r w:rsidR="00E645D5">
        <w:rPr>
          <w:spacing w:val="-7"/>
        </w:rPr>
        <w:t xml:space="preserve"> </w:t>
      </w:r>
      <w:r w:rsidR="00E645D5">
        <w:rPr>
          <w:spacing w:val="-2"/>
        </w:rPr>
        <w:t>y</w:t>
      </w:r>
      <w:r w:rsidR="00E645D5">
        <w:rPr>
          <w:spacing w:val="-8"/>
        </w:rPr>
        <w:t xml:space="preserve"> </w:t>
      </w:r>
      <w:r w:rsidR="00E645D5">
        <w:rPr>
          <w:spacing w:val="-2"/>
        </w:rPr>
        <w:t>justicia</w:t>
      </w:r>
      <w:r w:rsidR="00E645D5">
        <w:rPr>
          <w:spacing w:val="-7"/>
        </w:rPr>
        <w:t xml:space="preserve"> </w:t>
      </w:r>
      <w:r w:rsidR="00644AB6">
        <w:rPr>
          <w:spacing w:val="-2"/>
        </w:rPr>
        <w:t>climática</w:t>
      </w:r>
      <w:r w:rsidR="00E645D5">
        <w:rPr>
          <w:spacing w:val="-2"/>
        </w:rPr>
        <w:t>.</w:t>
      </w:r>
      <w:r w:rsidR="00E645D5">
        <w:rPr>
          <w:spacing w:val="-6"/>
        </w:rPr>
        <w:t xml:space="preserve"> </w:t>
      </w:r>
      <w:r w:rsidR="00E645D5">
        <w:rPr>
          <w:spacing w:val="-2"/>
        </w:rPr>
        <w:t>Su</w:t>
      </w:r>
      <w:r w:rsidR="00E645D5">
        <w:rPr>
          <w:spacing w:val="-8"/>
        </w:rPr>
        <w:t xml:space="preserve"> </w:t>
      </w:r>
      <w:r w:rsidR="00E645D5">
        <w:rPr>
          <w:spacing w:val="-2"/>
        </w:rPr>
        <w:t>valor</w:t>
      </w:r>
      <w:r w:rsidR="00E645D5">
        <w:rPr>
          <w:spacing w:val="-8"/>
        </w:rPr>
        <w:t xml:space="preserve"> </w:t>
      </w:r>
      <w:r w:rsidR="00E645D5">
        <w:rPr>
          <w:spacing w:val="-2"/>
        </w:rPr>
        <w:t>radica</w:t>
      </w:r>
      <w:r w:rsidR="00E645D5">
        <w:rPr>
          <w:spacing w:val="-6"/>
        </w:rPr>
        <w:t xml:space="preserve"> </w:t>
      </w:r>
      <w:r w:rsidR="00E645D5">
        <w:rPr>
          <w:spacing w:val="-2"/>
        </w:rPr>
        <w:t>en</w:t>
      </w:r>
      <w:r w:rsidR="00E645D5">
        <w:rPr>
          <w:spacing w:val="-6"/>
        </w:rPr>
        <w:t xml:space="preserve"> </w:t>
      </w:r>
      <w:r w:rsidR="00E645D5">
        <w:rPr>
          <w:spacing w:val="-2"/>
        </w:rPr>
        <w:t>que</w:t>
      </w:r>
      <w:r w:rsidR="00E645D5">
        <w:rPr>
          <w:spacing w:val="-7"/>
        </w:rPr>
        <w:t xml:space="preserve"> </w:t>
      </w:r>
      <w:r w:rsidR="00E645D5">
        <w:rPr>
          <w:spacing w:val="-2"/>
        </w:rPr>
        <w:t>permiten</w:t>
      </w:r>
      <w:r w:rsidR="00E645D5">
        <w:rPr>
          <w:spacing w:val="-6"/>
        </w:rPr>
        <w:t xml:space="preserve"> </w:t>
      </w:r>
      <w:r w:rsidR="00E645D5">
        <w:rPr>
          <w:spacing w:val="-2"/>
        </w:rPr>
        <w:t>centralizar</w:t>
      </w:r>
      <w:r w:rsidR="00E645D5">
        <w:rPr>
          <w:spacing w:val="-8"/>
        </w:rPr>
        <w:t xml:space="preserve"> </w:t>
      </w:r>
      <w:r w:rsidR="00E645D5">
        <w:rPr>
          <w:spacing w:val="-2"/>
        </w:rPr>
        <w:t>y</w:t>
      </w:r>
      <w:r w:rsidR="00E645D5">
        <w:rPr>
          <w:spacing w:val="-8"/>
        </w:rPr>
        <w:t xml:space="preserve"> </w:t>
      </w:r>
      <w:r w:rsidR="00E645D5">
        <w:rPr>
          <w:spacing w:val="-2"/>
        </w:rPr>
        <w:t xml:space="preserve">ordenar </w:t>
      </w:r>
      <w:r w:rsidR="00E645D5">
        <w:rPr/>
        <w:t>los</w:t>
      </w:r>
      <w:r w:rsidR="00E645D5">
        <w:rPr>
          <w:spacing w:val="40"/>
        </w:rPr>
        <w:t xml:space="preserve"> </w:t>
      </w:r>
      <w:r w:rsidR="00E645D5">
        <w:rPr/>
        <w:t>recursos</w:t>
      </w:r>
      <w:r w:rsidR="00E645D5">
        <w:rPr>
          <w:spacing w:val="40"/>
        </w:rPr>
        <w:t xml:space="preserve"> </w:t>
      </w:r>
      <w:r w:rsidR="00E645D5">
        <w:rPr/>
        <w:t>disponibles,</w:t>
      </w:r>
      <w:r w:rsidR="00E645D5">
        <w:rPr>
          <w:spacing w:val="40"/>
        </w:rPr>
        <w:t xml:space="preserve"> </w:t>
      </w:r>
      <w:r w:rsidR="00E645D5">
        <w:rPr/>
        <w:t>facilitar</w:t>
      </w:r>
      <w:r w:rsidR="00E645D5">
        <w:rPr>
          <w:spacing w:val="40"/>
        </w:rPr>
        <w:t xml:space="preserve"> </w:t>
      </w:r>
      <w:r w:rsidR="00E645D5">
        <w:rPr/>
        <w:t>transferencias</w:t>
      </w:r>
      <w:r w:rsidR="00E645D5">
        <w:rPr>
          <w:spacing w:val="40"/>
        </w:rPr>
        <w:t xml:space="preserve"> </w:t>
      </w:r>
      <w:r w:rsidR="00E645D5">
        <w:rPr/>
        <w:t>directas</w:t>
      </w:r>
      <w:r w:rsidR="00E645D5">
        <w:rPr>
          <w:spacing w:val="40"/>
        </w:rPr>
        <w:t xml:space="preserve"> </w:t>
      </w:r>
      <w:r w:rsidR="00E645D5">
        <w:rPr/>
        <w:t>a</w:t>
      </w:r>
      <w:r w:rsidR="00E645D5">
        <w:rPr>
          <w:spacing w:val="40"/>
        </w:rPr>
        <w:t xml:space="preserve"> </w:t>
      </w:r>
      <w:r w:rsidR="00E645D5">
        <w:rPr/>
        <w:t>autoridades</w:t>
      </w:r>
      <w:r w:rsidR="00E645D5">
        <w:rPr>
          <w:spacing w:val="40"/>
        </w:rPr>
        <w:t xml:space="preserve"> </w:t>
      </w:r>
      <w:r w:rsidR="00E645D5">
        <w:rPr/>
        <w:t>y</w:t>
      </w:r>
      <w:r w:rsidR="00E645D5">
        <w:rPr>
          <w:spacing w:val="40"/>
        </w:rPr>
        <w:t xml:space="preserve"> </w:t>
      </w:r>
      <w:r w:rsidR="00E645D5">
        <w:rPr/>
        <w:t>organizaciones</w:t>
      </w:r>
    </w:p>
    <w:p w:rsidR="00A80BA9" w:rsidRDefault="00A80BA9" w14:paraId="1DC528AB" w14:textId="77777777">
      <w:pPr>
        <w:pStyle w:val="Textoindependiente"/>
        <w:spacing w:line="276" w:lineRule="auto"/>
        <w:sectPr w:rsidR="00A80BA9">
          <w:pgSz w:w="12240" w:h="15840" w:orient="portrait"/>
          <w:pgMar w:top="2020" w:right="1080" w:bottom="1700" w:left="1440" w:header="552" w:footer="1511" w:gutter="0"/>
          <w:cols w:space="720"/>
        </w:sectPr>
      </w:pPr>
    </w:p>
    <w:p w:rsidR="00A80BA9" w:rsidRDefault="00644AB6" w14:paraId="1DC528AC" w14:textId="0C8DF02B">
      <w:pPr>
        <w:pStyle w:val="Textoindependiente"/>
        <w:spacing w:line="276" w:lineRule="auto"/>
        <w:ind w:right="49"/>
      </w:pPr>
      <w:r>
        <w:lastRenderedPageBreak/>
        <w:t>indígenas</w:t>
      </w:r>
      <w:r w:rsidR="00E645D5">
        <w:t xml:space="preserve">, y establecer reglas de </w:t>
      </w:r>
      <w:r>
        <w:t>operación</w:t>
      </w:r>
      <w:r w:rsidR="00E645D5">
        <w:t xml:space="preserve"> adaptadas a las formas propias de gobierno y </w:t>
      </w:r>
      <w:r w:rsidR="00E645D5">
        <w:rPr>
          <w:spacing w:val="-2"/>
        </w:rPr>
        <w:t>manejo</w:t>
      </w:r>
      <w:r w:rsidR="00E645D5">
        <w:rPr>
          <w:spacing w:val="-6"/>
        </w:rPr>
        <w:t xml:space="preserve"> </w:t>
      </w:r>
      <w:r w:rsidR="00E645D5">
        <w:rPr>
          <w:spacing w:val="-2"/>
        </w:rPr>
        <w:t>del</w:t>
      </w:r>
      <w:r w:rsidR="00E645D5">
        <w:rPr>
          <w:spacing w:val="-6"/>
        </w:rPr>
        <w:t xml:space="preserve"> </w:t>
      </w:r>
      <w:r w:rsidR="00E645D5">
        <w:rPr>
          <w:spacing w:val="-2"/>
        </w:rPr>
        <w:t>territorio.</w:t>
      </w:r>
      <w:r w:rsidR="00E645D5">
        <w:rPr>
          <w:spacing w:val="-5"/>
        </w:rPr>
        <w:t xml:space="preserve"> </w:t>
      </w:r>
      <w:r w:rsidR="00E645D5">
        <w:rPr>
          <w:spacing w:val="-2"/>
        </w:rPr>
        <w:t>A</w:t>
      </w:r>
      <w:r w:rsidR="00E645D5">
        <w:rPr>
          <w:spacing w:val="-9"/>
        </w:rPr>
        <w:t xml:space="preserve"> </w:t>
      </w:r>
      <w:r w:rsidR="00E645D5">
        <w:rPr>
          <w:spacing w:val="-2"/>
        </w:rPr>
        <w:t>diferencia</w:t>
      </w:r>
      <w:r w:rsidR="00E645D5">
        <w:rPr>
          <w:spacing w:val="-5"/>
        </w:rPr>
        <w:t xml:space="preserve"> </w:t>
      </w:r>
      <w:r w:rsidR="00E645D5">
        <w:rPr>
          <w:spacing w:val="-2"/>
        </w:rPr>
        <w:t>de</w:t>
      </w:r>
      <w:r w:rsidR="00E645D5">
        <w:rPr>
          <w:spacing w:val="-5"/>
        </w:rPr>
        <w:t xml:space="preserve"> </w:t>
      </w:r>
      <w:r w:rsidR="00E645D5">
        <w:rPr>
          <w:spacing w:val="-2"/>
        </w:rPr>
        <w:t>otros</w:t>
      </w:r>
      <w:r w:rsidR="00E645D5">
        <w:rPr>
          <w:spacing w:val="-8"/>
        </w:rPr>
        <w:t xml:space="preserve"> </w:t>
      </w:r>
      <w:r w:rsidR="00E645D5">
        <w:rPr>
          <w:spacing w:val="-2"/>
        </w:rPr>
        <w:t>mecanismos</w:t>
      </w:r>
      <w:r w:rsidR="00E645D5">
        <w:rPr>
          <w:spacing w:val="-6"/>
        </w:rPr>
        <w:t xml:space="preserve"> </w:t>
      </w:r>
      <w:r>
        <w:rPr>
          <w:spacing w:val="-2"/>
        </w:rPr>
        <w:t>más</w:t>
      </w:r>
      <w:r w:rsidR="00E645D5">
        <w:rPr>
          <w:spacing w:val="-6"/>
        </w:rPr>
        <w:t xml:space="preserve"> </w:t>
      </w:r>
      <w:r w:rsidR="00E645D5">
        <w:rPr>
          <w:spacing w:val="-2"/>
        </w:rPr>
        <w:t>generales,</w:t>
      </w:r>
      <w:r w:rsidR="00E645D5">
        <w:rPr>
          <w:spacing w:val="-9"/>
        </w:rPr>
        <w:t xml:space="preserve"> </w:t>
      </w:r>
      <w:r w:rsidR="00E645D5">
        <w:rPr>
          <w:spacing w:val="-2"/>
        </w:rPr>
        <w:t>un</w:t>
      </w:r>
      <w:r w:rsidR="00E645D5">
        <w:rPr>
          <w:spacing w:val="-6"/>
        </w:rPr>
        <w:t xml:space="preserve"> </w:t>
      </w:r>
      <w:r w:rsidR="00E645D5">
        <w:rPr>
          <w:spacing w:val="-2"/>
        </w:rPr>
        <w:t>fondo</w:t>
      </w:r>
      <w:r w:rsidR="00E645D5">
        <w:rPr>
          <w:spacing w:val="-6"/>
        </w:rPr>
        <w:t xml:space="preserve"> </w:t>
      </w:r>
      <w:r w:rsidR="00E645D5">
        <w:rPr>
          <w:spacing w:val="-2"/>
        </w:rPr>
        <w:t>con</w:t>
      </w:r>
      <w:r w:rsidR="00E645D5">
        <w:rPr>
          <w:spacing w:val="-6"/>
        </w:rPr>
        <w:t xml:space="preserve"> </w:t>
      </w:r>
      <w:r w:rsidR="00E645D5">
        <w:rPr>
          <w:spacing w:val="-2"/>
        </w:rPr>
        <w:t xml:space="preserve">enfoque </w:t>
      </w:r>
      <w:r>
        <w:rPr>
          <w:spacing w:val="-2"/>
        </w:rPr>
        <w:t>étnico</w:t>
      </w:r>
      <w:r w:rsidR="00E645D5">
        <w:rPr>
          <w:spacing w:val="-12"/>
        </w:rPr>
        <w:t xml:space="preserve"> </w:t>
      </w:r>
      <w:r w:rsidR="00E645D5">
        <w:rPr>
          <w:spacing w:val="-2"/>
        </w:rPr>
        <w:t>puede</w:t>
      </w:r>
      <w:r w:rsidR="00E645D5">
        <w:rPr>
          <w:spacing w:val="-11"/>
        </w:rPr>
        <w:t xml:space="preserve"> </w:t>
      </w:r>
      <w:r w:rsidR="00E645D5">
        <w:rPr>
          <w:spacing w:val="-2"/>
        </w:rPr>
        <w:t>incorporar</w:t>
      </w:r>
      <w:r w:rsidR="00E645D5">
        <w:rPr>
          <w:spacing w:val="-11"/>
        </w:rPr>
        <w:t xml:space="preserve"> </w:t>
      </w:r>
      <w:r w:rsidR="00E645D5">
        <w:rPr>
          <w:spacing w:val="-2"/>
        </w:rPr>
        <w:t>desde</w:t>
      </w:r>
      <w:r w:rsidR="00E645D5">
        <w:rPr>
          <w:spacing w:val="-9"/>
        </w:rPr>
        <w:t xml:space="preserve"> </w:t>
      </w:r>
      <w:r w:rsidR="00E645D5">
        <w:rPr>
          <w:spacing w:val="-2"/>
        </w:rPr>
        <w:t>su</w:t>
      </w:r>
      <w:r>
        <w:rPr>
          <w:spacing w:val="-2"/>
        </w:rPr>
        <w:t xml:space="preserve"> diseño</w:t>
      </w:r>
      <w:r w:rsidR="00E645D5">
        <w:rPr>
          <w:spacing w:val="-12"/>
        </w:rPr>
        <w:t xml:space="preserve"> </w:t>
      </w:r>
      <w:r w:rsidR="00E645D5">
        <w:rPr>
          <w:spacing w:val="-2"/>
        </w:rPr>
        <w:t>o</w:t>
      </w:r>
      <w:r w:rsidR="00E645D5">
        <w:rPr>
          <w:spacing w:val="-7"/>
        </w:rPr>
        <w:t xml:space="preserve"> </w:t>
      </w:r>
      <w:r w:rsidR="00E645D5">
        <w:rPr>
          <w:spacing w:val="-2"/>
        </w:rPr>
        <w:t>los</w:t>
      </w:r>
      <w:r w:rsidR="00E645D5">
        <w:rPr>
          <w:spacing w:val="-8"/>
        </w:rPr>
        <w:t xml:space="preserve"> </w:t>
      </w:r>
      <w:r w:rsidR="00E645D5">
        <w:rPr>
          <w:spacing w:val="-2"/>
        </w:rPr>
        <w:t>principios</w:t>
      </w:r>
      <w:r w:rsidR="00E645D5">
        <w:rPr>
          <w:spacing w:val="-8"/>
        </w:rPr>
        <w:t xml:space="preserve"> </w:t>
      </w:r>
      <w:r w:rsidR="00E645D5">
        <w:rPr>
          <w:spacing w:val="-2"/>
        </w:rPr>
        <w:t>de</w:t>
      </w:r>
      <w:r w:rsidR="00E645D5">
        <w:rPr>
          <w:spacing w:val="-10"/>
        </w:rPr>
        <w:t xml:space="preserve"> </w:t>
      </w:r>
      <w:r w:rsidR="00E645D5">
        <w:rPr>
          <w:spacing w:val="-2"/>
        </w:rPr>
        <w:t>reconocimiento</w:t>
      </w:r>
      <w:r w:rsidR="00E645D5">
        <w:rPr>
          <w:spacing w:val="-8"/>
        </w:rPr>
        <w:t xml:space="preserve"> </w:t>
      </w:r>
      <w:r w:rsidR="00E645D5">
        <w:rPr>
          <w:spacing w:val="-2"/>
        </w:rPr>
        <w:t>de</w:t>
      </w:r>
      <w:r w:rsidR="00E645D5">
        <w:rPr>
          <w:spacing w:val="-7"/>
        </w:rPr>
        <w:t xml:space="preserve"> </w:t>
      </w:r>
      <w:r w:rsidR="00E645D5">
        <w:rPr>
          <w:spacing w:val="-2"/>
        </w:rPr>
        <w:t>los</w:t>
      </w:r>
      <w:r w:rsidR="00E645D5">
        <w:rPr>
          <w:spacing w:val="-8"/>
        </w:rPr>
        <w:t xml:space="preserve"> </w:t>
      </w:r>
      <w:r w:rsidR="00E645D5">
        <w:rPr>
          <w:spacing w:val="-2"/>
        </w:rPr>
        <w:t>sistemas</w:t>
      </w:r>
      <w:r w:rsidR="00E645D5">
        <w:rPr>
          <w:spacing w:val="-10"/>
        </w:rPr>
        <w:t xml:space="preserve"> </w:t>
      </w:r>
      <w:r w:rsidR="00E645D5">
        <w:rPr>
          <w:spacing w:val="-2"/>
        </w:rPr>
        <w:t xml:space="preserve">de </w:t>
      </w:r>
      <w:r w:rsidR="00E645D5">
        <w:t xml:space="preserve">conocimiento </w:t>
      </w:r>
      <w:r>
        <w:t>indígena</w:t>
      </w:r>
      <w:r w:rsidR="00E645D5">
        <w:t xml:space="preserve">, el derecho al consentimiento libre, previo e informado y las </w:t>
      </w:r>
      <w:r w:rsidR="00E645D5">
        <w:rPr>
          <w:spacing w:val="-2"/>
        </w:rPr>
        <w:t>prioridades del</w:t>
      </w:r>
      <w:r w:rsidR="00E645D5">
        <w:rPr>
          <w:spacing w:val="-3"/>
        </w:rPr>
        <w:t xml:space="preserve"> </w:t>
      </w:r>
      <w:r w:rsidR="00FC2805">
        <w:rPr>
          <w:b/>
        </w:rPr>
        <w:t>Plan Nacional Indígena</w:t>
      </w:r>
      <w:r w:rsidR="00FC2805">
        <w:rPr>
          <w:b/>
          <w:spacing w:val="-10"/>
        </w:rPr>
        <w:t xml:space="preserve"> </w:t>
      </w:r>
      <w:r w:rsidR="00FC2805">
        <w:rPr>
          <w:b/>
        </w:rPr>
        <w:t>de</w:t>
      </w:r>
      <w:r w:rsidR="00FC2805">
        <w:rPr>
          <w:b/>
          <w:spacing w:val="-11"/>
        </w:rPr>
        <w:t xml:space="preserve"> Mitigación, Adaptación</w:t>
      </w:r>
      <w:r w:rsidR="00FC2805">
        <w:rPr>
          <w:b/>
        </w:rPr>
        <w:t xml:space="preserve"> y Resiliencia</w:t>
      </w:r>
      <w:r w:rsidR="00FC2805">
        <w:rPr>
          <w:b/>
          <w:spacing w:val="-10"/>
        </w:rPr>
        <w:t xml:space="preserve"> </w:t>
      </w:r>
      <w:r w:rsidR="00FC2805">
        <w:rPr>
          <w:b/>
        </w:rPr>
        <w:t>Climática - PNIMARC</w:t>
      </w:r>
      <w:r w:rsidR="00E645D5">
        <w:rPr>
          <w:spacing w:val="-2"/>
        </w:rPr>
        <w:t>.</w:t>
      </w:r>
    </w:p>
    <w:p w:rsidR="00A80BA9" w:rsidRDefault="00E645D5" w14:paraId="1DC528AD" w14:textId="414075F8">
      <w:pPr>
        <w:pStyle w:val="Textoindependiente"/>
        <w:spacing w:before="160" w:line="276" w:lineRule="auto"/>
        <w:ind w:right="48"/>
      </w:pPr>
      <w:r>
        <w:t xml:space="preserve">En </w:t>
      </w:r>
      <w:r w:rsidR="00FC2805">
        <w:t>términos</w:t>
      </w:r>
      <w:r>
        <w:t xml:space="preserve"> normativos, la </w:t>
      </w:r>
      <w:r w:rsidR="00FC2805">
        <w:t>creación</w:t>
      </w:r>
      <w:r>
        <w:t xml:space="preserve"> de un fondo nacional de este tipo requiere definir con claridad su naturaleza </w:t>
      </w:r>
      <w:r w:rsidR="00FC2805">
        <w:t>jurídica</w:t>
      </w:r>
      <w:r>
        <w:t xml:space="preserve">, las fuentes de </w:t>
      </w:r>
      <w:r w:rsidR="00FC2805">
        <w:t>financiación</w:t>
      </w:r>
      <w:r>
        <w:t xml:space="preserve"> y la entidad responsable de su </w:t>
      </w:r>
      <w:r w:rsidR="00FC2805">
        <w:rPr>
          <w:spacing w:val="-2"/>
        </w:rPr>
        <w:t>administración</w:t>
      </w:r>
      <w:r>
        <w:rPr>
          <w:spacing w:val="-2"/>
        </w:rPr>
        <w:t>.</w:t>
      </w:r>
      <w:r>
        <w:rPr>
          <w:spacing w:val="-12"/>
        </w:rPr>
        <w:t xml:space="preserve"> </w:t>
      </w:r>
      <w:r>
        <w:rPr>
          <w:spacing w:val="-2"/>
        </w:rPr>
        <w:t>Normalmente,</w:t>
      </w:r>
      <w:r>
        <w:rPr>
          <w:spacing w:val="-11"/>
        </w:rPr>
        <w:t xml:space="preserve"> </w:t>
      </w:r>
      <w:r>
        <w:rPr>
          <w:spacing w:val="-2"/>
        </w:rPr>
        <w:t>un</w:t>
      </w:r>
      <w:r>
        <w:rPr>
          <w:spacing w:val="-11"/>
        </w:rPr>
        <w:t xml:space="preserve"> </w:t>
      </w:r>
      <w:r>
        <w:rPr>
          <w:spacing w:val="-2"/>
        </w:rPr>
        <w:t>fondo</w:t>
      </w:r>
      <w:r>
        <w:rPr>
          <w:spacing w:val="-11"/>
        </w:rPr>
        <w:t xml:space="preserve"> </w:t>
      </w:r>
      <w:r>
        <w:rPr>
          <w:spacing w:val="-2"/>
        </w:rPr>
        <w:t>con</w:t>
      </w:r>
      <w:r>
        <w:rPr>
          <w:spacing w:val="-12"/>
        </w:rPr>
        <w:t xml:space="preserve"> </w:t>
      </w:r>
      <w:r>
        <w:rPr>
          <w:spacing w:val="-2"/>
        </w:rPr>
        <w:t>enfoque</w:t>
      </w:r>
      <w:r>
        <w:rPr>
          <w:spacing w:val="-11"/>
        </w:rPr>
        <w:t xml:space="preserve"> </w:t>
      </w:r>
      <w:r w:rsidR="00FC2805">
        <w:rPr>
          <w:spacing w:val="-2"/>
        </w:rPr>
        <w:t>étnico</w:t>
      </w:r>
      <w:r>
        <w:rPr>
          <w:spacing w:val="-11"/>
        </w:rPr>
        <w:t xml:space="preserve"> </w:t>
      </w:r>
      <w:r>
        <w:rPr>
          <w:spacing w:val="-2"/>
        </w:rPr>
        <w:t>puede</w:t>
      </w:r>
      <w:r>
        <w:rPr>
          <w:spacing w:val="-11"/>
        </w:rPr>
        <w:t xml:space="preserve"> </w:t>
      </w:r>
      <w:r>
        <w:rPr>
          <w:spacing w:val="-2"/>
        </w:rPr>
        <w:t>establecerse</w:t>
      </w:r>
      <w:r>
        <w:rPr>
          <w:spacing w:val="-11"/>
        </w:rPr>
        <w:t xml:space="preserve"> </w:t>
      </w:r>
      <w:r>
        <w:rPr>
          <w:spacing w:val="-2"/>
        </w:rPr>
        <w:t>mediante</w:t>
      </w:r>
      <w:r>
        <w:rPr>
          <w:spacing w:val="-12"/>
        </w:rPr>
        <w:t xml:space="preserve"> </w:t>
      </w:r>
      <w:r>
        <w:rPr>
          <w:spacing w:val="-2"/>
        </w:rPr>
        <w:t xml:space="preserve">ley, </w:t>
      </w:r>
      <w:r>
        <w:t xml:space="preserve">decreto o documento del Consejo Nacional de </w:t>
      </w:r>
      <w:r w:rsidR="00FC2805">
        <w:t>Política</w:t>
      </w:r>
      <w:r>
        <w:t xml:space="preserve"> </w:t>
      </w:r>
      <w:r w:rsidR="00FC2805">
        <w:t>Económica</w:t>
      </w:r>
      <w:r>
        <w:t xml:space="preserve"> y Social (CONPES), dependiendo del nivel de alcance presupuestal y del tipo de recursos que manejara´. Es </w:t>
      </w:r>
      <w:r>
        <w:rPr>
          <w:spacing w:val="-4"/>
        </w:rPr>
        <w:t>necesario</w:t>
      </w:r>
      <w:r>
        <w:rPr>
          <w:spacing w:val="-8"/>
        </w:rPr>
        <w:t xml:space="preserve"> </w:t>
      </w:r>
      <w:r>
        <w:rPr>
          <w:spacing w:val="-4"/>
        </w:rPr>
        <w:t>que</w:t>
      </w:r>
      <w:r>
        <w:rPr>
          <w:spacing w:val="-10"/>
        </w:rPr>
        <w:t xml:space="preserve"> </w:t>
      </w:r>
      <w:r>
        <w:rPr>
          <w:spacing w:val="-4"/>
        </w:rPr>
        <w:t>el</w:t>
      </w:r>
      <w:r>
        <w:rPr>
          <w:spacing w:val="-6"/>
        </w:rPr>
        <w:t xml:space="preserve"> </w:t>
      </w:r>
      <w:r>
        <w:rPr>
          <w:spacing w:val="-4"/>
        </w:rPr>
        <w:t>instrumento</w:t>
      </w:r>
      <w:r>
        <w:rPr>
          <w:spacing w:val="-8"/>
        </w:rPr>
        <w:t xml:space="preserve"> </w:t>
      </w:r>
      <w:r>
        <w:rPr>
          <w:spacing w:val="-4"/>
        </w:rPr>
        <w:t>normativo</w:t>
      </w:r>
      <w:r>
        <w:rPr>
          <w:spacing w:val="-8"/>
        </w:rPr>
        <w:t xml:space="preserve"> </w:t>
      </w:r>
      <w:r>
        <w:rPr>
          <w:spacing w:val="-4"/>
        </w:rPr>
        <w:t>incluya:</w:t>
      </w:r>
      <w:r>
        <w:rPr>
          <w:spacing w:val="-8"/>
        </w:rPr>
        <w:t xml:space="preserve"> </w:t>
      </w:r>
      <w:r>
        <w:rPr>
          <w:spacing w:val="-4"/>
        </w:rPr>
        <w:t>(i)</w:t>
      </w:r>
      <w:r>
        <w:rPr>
          <w:spacing w:val="-8"/>
        </w:rPr>
        <w:t xml:space="preserve"> </w:t>
      </w:r>
      <w:r>
        <w:rPr>
          <w:spacing w:val="-4"/>
        </w:rPr>
        <w:t>una</w:t>
      </w:r>
      <w:r>
        <w:rPr>
          <w:spacing w:val="-7"/>
        </w:rPr>
        <w:t xml:space="preserve"> </w:t>
      </w:r>
      <w:r w:rsidR="00FC2805">
        <w:rPr>
          <w:spacing w:val="-4"/>
        </w:rPr>
        <w:t>definición</w:t>
      </w:r>
      <w:r>
        <w:rPr>
          <w:spacing w:val="-7"/>
        </w:rPr>
        <w:t xml:space="preserve"> </w:t>
      </w:r>
      <w:r>
        <w:rPr>
          <w:spacing w:val="-4"/>
        </w:rPr>
        <w:t>expresa</w:t>
      </w:r>
      <w:r>
        <w:rPr>
          <w:spacing w:val="-7"/>
        </w:rPr>
        <w:t xml:space="preserve"> </w:t>
      </w:r>
      <w:r>
        <w:rPr>
          <w:spacing w:val="-4"/>
        </w:rPr>
        <w:t>del</w:t>
      </w:r>
      <w:r>
        <w:rPr>
          <w:spacing w:val="-7"/>
        </w:rPr>
        <w:t xml:space="preserve"> </w:t>
      </w:r>
      <w:r w:rsidR="00FC2805">
        <w:rPr>
          <w:spacing w:val="-4"/>
        </w:rPr>
        <w:t>carácter</w:t>
      </w:r>
      <w:r>
        <w:rPr>
          <w:spacing w:val="-8"/>
        </w:rPr>
        <w:t xml:space="preserve"> </w:t>
      </w:r>
      <w:r w:rsidR="00FC2805">
        <w:rPr>
          <w:spacing w:val="-4"/>
        </w:rPr>
        <w:t>étnico</w:t>
      </w:r>
      <w:r>
        <w:rPr>
          <w:spacing w:val="-4"/>
        </w:rPr>
        <w:t xml:space="preserve"> </w:t>
      </w:r>
      <w:r>
        <w:t>del fondo; (</w:t>
      </w:r>
      <w:proofErr w:type="spellStart"/>
      <w:r>
        <w:t>ii</w:t>
      </w:r>
      <w:proofErr w:type="spellEnd"/>
      <w:r>
        <w:t xml:space="preserve">) reglas de gobernanza que garanticen </w:t>
      </w:r>
      <w:r w:rsidR="00FC2805">
        <w:t>participación</w:t>
      </w:r>
      <w:r>
        <w:t xml:space="preserve"> decisoria de las organizaciones </w:t>
      </w:r>
      <w:r w:rsidR="00FC2805">
        <w:t>indígenas</w:t>
      </w:r>
      <w:r>
        <w:t>; (</w:t>
      </w:r>
      <w:proofErr w:type="spellStart"/>
      <w:r>
        <w:t>iii</w:t>
      </w:r>
      <w:proofErr w:type="spellEnd"/>
      <w:r>
        <w:t xml:space="preserve">) </w:t>
      </w:r>
      <w:r w:rsidR="00FC2805">
        <w:t>habilitación</w:t>
      </w:r>
      <w:r>
        <w:t xml:space="preserve"> para recibir recursos </w:t>
      </w:r>
      <w:r w:rsidR="00FC2805">
        <w:t>públicos</w:t>
      </w:r>
      <w:r>
        <w:t xml:space="preserve">, privados, </w:t>
      </w:r>
      <w:r w:rsidR="00FC2805">
        <w:t>filantrópicos</w:t>
      </w:r>
      <w:r>
        <w:t xml:space="preserve"> o</w:t>
      </w:r>
      <w:r>
        <w:rPr>
          <w:spacing w:val="-1"/>
        </w:rPr>
        <w:t xml:space="preserve"> </w:t>
      </w:r>
      <w:r>
        <w:t>internacionales;</w:t>
      </w:r>
      <w:r>
        <w:rPr>
          <w:spacing w:val="-1"/>
        </w:rPr>
        <w:t xml:space="preserve"> </w:t>
      </w:r>
      <w:r>
        <w:t>(</w:t>
      </w:r>
      <w:proofErr w:type="spellStart"/>
      <w:r>
        <w:t>iv</w:t>
      </w:r>
      <w:proofErr w:type="spellEnd"/>
      <w:r>
        <w:t>)</w:t>
      </w:r>
      <w:r>
        <w:rPr>
          <w:spacing w:val="-1"/>
        </w:rPr>
        <w:t xml:space="preserve"> </w:t>
      </w:r>
      <w:r>
        <w:t xml:space="preserve">mecanismos de transferencia directa hacia autoridades </w:t>
      </w:r>
      <w:r w:rsidR="00FC2805">
        <w:t>indígenas</w:t>
      </w:r>
      <w:r>
        <w:t xml:space="preserve"> sin </w:t>
      </w:r>
      <w:r w:rsidR="00FC2805">
        <w:t>intermediación</w:t>
      </w:r>
      <w:r>
        <w:t xml:space="preserve"> innecesaria; y (v) criterios de transparencia y </w:t>
      </w:r>
      <w:r w:rsidR="00FC2805">
        <w:t>rendición</w:t>
      </w:r>
      <w:r>
        <w:t xml:space="preserve"> de cuentas</w:t>
      </w:r>
      <w:r>
        <w:rPr>
          <w:spacing w:val="-1"/>
        </w:rPr>
        <w:t xml:space="preserve"> </w:t>
      </w:r>
      <w:r>
        <w:t>adaptados</w:t>
      </w:r>
      <w:r>
        <w:rPr>
          <w:spacing w:val="-1"/>
        </w:rPr>
        <w:t xml:space="preserve"> </w:t>
      </w:r>
      <w:r>
        <w:t>a</w:t>
      </w:r>
      <w:r>
        <w:rPr>
          <w:spacing w:val="-1"/>
        </w:rPr>
        <w:t xml:space="preserve"> </w:t>
      </w:r>
      <w:r>
        <w:t>los</w:t>
      </w:r>
      <w:r>
        <w:rPr>
          <w:spacing w:val="-1"/>
        </w:rPr>
        <w:t xml:space="preserve"> </w:t>
      </w:r>
      <w:r>
        <w:t>sistemas</w:t>
      </w:r>
      <w:r>
        <w:rPr>
          <w:spacing w:val="-1"/>
        </w:rPr>
        <w:t xml:space="preserve"> </w:t>
      </w:r>
      <w:r>
        <w:t xml:space="preserve">propios. </w:t>
      </w:r>
      <w:r w:rsidR="00FC2805">
        <w:t>También</w:t>
      </w:r>
      <w:r>
        <w:rPr>
          <w:spacing w:val="-1"/>
        </w:rPr>
        <w:t xml:space="preserve"> </w:t>
      </w:r>
      <w:r>
        <w:t>se</w:t>
      </w:r>
      <w:r>
        <w:rPr>
          <w:spacing w:val="-1"/>
        </w:rPr>
        <w:t xml:space="preserve"> </w:t>
      </w:r>
      <w:r>
        <w:t>debe</w:t>
      </w:r>
      <w:r>
        <w:rPr>
          <w:spacing w:val="-1"/>
        </w:rPr>
        <w:t xml:space="preserve"> </w:t>
      </w:r>
      <w:r>
        <w:t>analizar</w:t>
      </w:r>
      <w:r>
        <w:rPr>
          <w:spacing w:val="-1"/>
        </w:rPr>
        <w:t xml:space="preserve"> </w:t>
      </w:r>
      <w:r>
        <w:t>el</w:t>
      </w:r>
      <w:r>
        <w:rPr>
          <w:spacing w:val="-1"/>
        </w:rPr>
        <w:t xml:space="preserve"> </w:t>
      </w:r>
      <w:r>
        <w:t>marco</w:t>
      </w:r>
      <w:r>
        <w:rPr>
          <w:spacing w:val="-1"/>
        </w:rPr>
        <w:t xml:space="preserve"> </w:t>
      </w:r>
      <w:r>
        <w:t>vigente</w:t>
      </w:r>
      <w:r>
        <w:rPr>
          <w:spacing w:val="-1"/>
        </w:rPr>
        <w:t xml:space="preserve"> </w:t>
      </w:r>
      <w:r>
        <w:t xml:space="preserve">sobre fondos especiales, patrimonio </w:t>
      </w:r>
      <w:r w:rsidR="00FC2805">
        <w:t>autónomo</w:t>
      </w:r>
      <w:r>
        <w:t xml:space="preserve"> y </w:t>
      </w:r>
      <w:r w:rsidR="00FC2805">
        <w:t>administración</w:t>
      </w:r>
      <w:r>
        <w:t xml:space="preserve"> fiduciaria para determinar la figura</w:t>
      </w:r>
      <w:r>
        <w:rPr>
          <w:spacing w:val="-3"/>
        </w:rPr>
        <w:t xml:space="preserve"> </w:t>
      </w:r>
      <w:r w:rsidR="00FC2805">
        <w:t>más</w:t>
      </w:r>
      <w:r>
        <w:rPr>
          <w:spacing w:val="-2"/>
        </w:rPr>
        <w:t xml:space="preserve"> </w:t>
      </w:r>
      <w:r>
        <w:t>adecuada</w:t>
      </w:r>
      <w:r>
        <w:rPr>
          <w:spacing w:val="-3"/>
        </w:rPr>
        <w:t xml:space="preserve"> </w:t>
      </w:r>
      <w:r>
        <w:t>y</w:t>
      </w:r>
      <w:r>
        <w:rPr>
          <w:spacing w:val="-3"/>
        </w:rPr>
        <w:t xml:space="preserve"> </w:t>
      </w:r>
      <w:r w:rsidR="00FC2805">
        <w:t>jurídicamente</w:t>
      </w:r>
      <w:r>
        <w:rPr>
          <w:spacing w:val="-2"/>
        </w:rPr>
        <w:t xml:space="preserve"> </w:t>
      </w:r>
      <w:r>
        <w:t>viable.</w:t>
      </w:r>
    </w:p>
    <w:p w:rsidR="00A80BA9" w:rsidRDefault="00E645D5" w14:paraId="1DC528AE" w14:textId="75C5CB7E">
      <w:pPr>
        <w:pStyle w:val="Textoindependiente"/>
        <w:spacing w:before="160" w:line="276" w:lineRule="auto"/>
        <w:ind w:right="49"/>
      </w:pPr>
      <w:r>
        <w:t>La</w:t>
      </w:r>
      <w:r>
        <w:rPr>
          <w:spacing w:val="-8"/>
        </w:rPr>
        <w:t xml:space="preserve"> </w:t>
      </w:r>
      <w:r w:rsidR="00FC2805">
        <w:t>implementación</w:t>
      </w:r>
      <w:r>
        <w:rPr>
          <w:spacing w:val="-8"/>
        </w:rPr>
        <w:t xml:space="preserve"> </w:t>
      </w:r>
      <w:r>
        <w:t>de</w:t>
      </w:r>
      <w:r>
        <w:rPr>
          <w:spacing w:val="-10"/>
        </w:rPr>
        <w:t xml:space="preserve"> </w:t>
      </w:r>
      <w:r>
        <w:t>un</w:t>
      </w:r>
      <w:r>
        <w:rPr>
          <w:spacing w:val="-9"/>
        </w:rPr>
        <w:t xml:space="preserve"> </w:t>
      </w:r>
      <w:r>
        <w:t>fondo</w:t>
      </w:r>
      <w:r>
        <w:rPr>
          <w:spacing w:val="-9"/>
        </w:rPr>
        <w:t xml:space="preserve"> </w:t>
      </w:r>
      <w:r>
        <w:t>nacional</w:t>
      </w:r>
      <w:r>
        <w:rPr>
          <w:spacing w:val="-9"/>
        </w:rPr>
        <w:t xml:space="preserve"> </w:t>
      </w:r>
      <w:r>
        <w:t>con</w:t>
      </w:r>
      <w:r>
        <w:rPr>
          <w:spacing w:val="-9"/>
        </w:rPr>
        <w:t xml:space="preserve"> </w:t>
      </w:r>
      <w:r>
        <w:t>enfoque</w:t>
      </w:r>
      <w:r>
        <w:rPr>
          <w:spacing w:val="-8"/>
        </w:rPr>
        <w:t xml:space="preserve"> </w:t>
      </w:r>
      <w:r w:rsidR="00FC2805">
        <w:t>étnico</w:t>
      </w:r>
      <w:r>
        <w:rPr>
          <w:spacing w:val="-9"/>
        </w:rPr>
        <w:t xml:space="preserve"> </w:t>
      </w:r>
      <w:r>
        <w:t>requiere</w:t>
      </w:r>
      <w:r>
        <w:rPr>
          <w:spacing w:val="-8"/>
        </w:rPr>
        <w:t xml:space="preserve"> </w:t>
      </w:r>
      <w:r>
        <w:t>que</w:t>
      </w:r>
      <w:r>
        <w:rPr>
          <w:spacing w:val="-9"/>
        </w:rPr>
        <w:t xml:space="preserve"> </w:t>
      </w:r>
      <w:r>
        <w:t>su</w:t>
      </w:r>
      <w:r>
        <w:rPr>
          <w:spacing w:val="-9"/>
        </w:rPr>
        <w:t xml:space="preserve"> </w:t>
      </w:r>
      <w:r w:rsidR="00FC2805">
        <w:t>operación</w:t>
      </w:r>
      <w:r>
        <w:rPr>
          <w:spacing w:val="-8"/>
        </w:rPr>
        <w:t xml:space="preserve"> </w:t>
      </w:r>
      <w:r>
        <w:t>sea compatible</w:t>
      </w:r>
      <w:r>
        <w:rPr>
          <w:spacing w:val="-14"/>
        </w:rPr>
        <w:t xml:space="preserve"> </w:t>
      </w:r>
      <w:r>
        <w:t>con</w:t>
      </w:r>
      <w:r>
        <w:rPr>
          <w:spacing w:val="-13"/>
        </w:rPr>
        <w:t xml:space="preserve"> </w:t>
      </w:r>
      <w:r>
        <w:t>las</w:t>
      </w:r>
      <w:r>
        <w:rPr>
          <w:spacing w:val="-13"/>
        </w:rPr>
        <w:t xml:space="preserve"> </w:t>
      </w:r>
      <w:r w:rsidR="00FC2805">
        <w:t>prácticas</w:t>
      </w:r>
      <w:r>
        <w:rPr>
          <w:spacing w:val="-13"/>
        </w:rPr>
        <w:t xml:space="preserve"> </w:t>
      </w:r>
      <w:r>
        <w:t>organizativas</w:t>
      </w:r>
      <w:r>
        <w:rPr>
          <w:spacing w:val="-14"/>
        </w:rPr>
        <w:t xml:space="preserve"> </w:t>
      </w:r>
      <w:r>
        <w:t>y</w:t>
      </w:r>
      <w:r>
        <w:rPr>
          <w:spacing w:val="-13"/>
        </w:rPr>
        <w:t xml:space="preserve"> </w:t>
      </w:r>
      <w:r>
        <w:t>territoriales</w:t>
      </w:r>
      <w:r>
        <w:rPr>
          <w:spacing w:val="-13"/>
        </w:rPr>
        <w:t xml:space="preserve"> </w:t>
      </w:r>
      <w:r>
        <w:t>de</w:t>
      </w:r>
      <w:r>
        <w:rPr>
          <w:spacing w:val="-13"/>
        </w:rPr>
        <w:t xml:space="preserve"> </w:t>
      </w:r>
      <w:r>
        <w:t>los</w:t>
      </w:r>
      <w:r>
        <w:rPr>
          <w:spacing w:val="-13"/>
        </w:rPr>
        <w:t xml:space="preserve"> </w:t>
      </w:r>
      <w:r>
        <w:t>pueblos</w:t>
      </w:r>
      <w:r>
        <w:rPr>
          <w:spacing w:val="-14"/>
        </w:rPr>
        <w:t xml:space="preserve"> </w:t>
      </w:r>
      <w:r w:rsidR="00FC2805">
        <w:t>indígenas</w:t>
      </w:r>
      <w:r>
        <w:t>,</w:t>
      </w:r>
      <w:r>
        <w:rPr>
          <w:spacing w:val="-13"/>
        </w:rPr>
        <w:t xml:space="preserve"> </w:t>
      </w:r>
      <w:r>
        <w:t>al</w:t>
      </w:r>
      <w:r>
        <w:rPr>
          <w:spacing w:val="-13"/>
        </w:rPr>
        <w:t xml:space="preserve"> </w:t>
      </w:r>
      <w:r>
        <w:t>tiempo que</w:t>
      </w:r>
      <w:r>
        <w:rPr>
          <w:spacing w:val="-2"/>
        </w:rPr>
        <w:t xml:space="preserve"> </w:t>
      </w:r>
      <w:r>
        <w:t>garantiza un manejo transparente y confiable de los recursos p</w:t>
      </w:r>
      <w:r w:rsidR="00FC2805">
        <w:t>ú</w:t>
      </w:r>
      <w:r>
        <w:t>blicos y privados que administre. Para ello, deben</w:t>
      </w:r>
      <w:r w:rsidR="00FC2805">
        <w:t xml:space="preserve"> diseñarse</w:t>
      </w:r>
      <w:r>
        <w:t xml:space="preserve"> procedimientos flexibles para la </w:t>
      </w:r>
      <w:r w:rsidR="00FC2805">
        <w:t>presentación</w:t>
      </w:r>
      <w:r>
        <w:t xml:space="preserve"> de iniciativas, criterios de elegibilidad que reconozcan las actividades tradicionales de cuidado del territorio como accione</w:t>
      </w:r>
      <w:r w:rsidR="00FC2805">
        <w:t>s climáticas válidas</w:t>
      </w:r>
      <w:r>
        <w:t xml:space="preserve"> y mecanismos de seguimiento basados en </w:t>
      </w:r>
      <w:r>
        <w:rPr>
          <w:spacing w:val="-2"/>
        </w:rPr>
        <w:t>herramientas</w:t>
      </w:r>
      <w:r>
        <w:rPr>
          <w:spacing w:val="-3"/>
        </w:rPr>
        <w:t xml:space="preserve"> </w:t>
      </w:r>
      <w:r>
        <w:rPr>
          <w:spacing w:val="-2"/>
        </w:rPr>
        <w:t>propias, como</w:t>
      </w:r>
      <w:r>
        <w:rPr>
          <w:spacing w:val="-4"/>
        </w:rPr>
        <w:t xml:space="preserve"> </w:t>
      </w:r>
      <w:r>
        <w:rPr>
          <w:spacing w:val="-2"/>
        </w:rPr>
        <w:t>el</w:t>
      </w:r>
      <w:r>
        <w:rPr>
          <w:spacing w:val="-3"/>
        </w:rPr>
        <w:t xml:space="preserve"> </w:t>
      </w:r>
      <w:r>
        <w:rPr>
          <w:spacing w:val="-2"/>
        </w:rPr>
        <w:t>Monitoreo</w:t>
      </w:r>
      <w:r>
        <w:rPr>
          <w:spacing w:val="-3"/>
        </w:rPr>
        <w:t xml:space="preserve"> </w:t>
      </w:r>
      <w:r>
        <w:rPr>
          <w:spacing w:val="-2"/>
        </w:rPr>
        <w:t>Ambiental</w:t>
      </w:r>
      <w:r>
        <w:rPr>
          <w:spacing w:val="-4"/>
        </w:rPr>
        <w:t xml:space="preserve"> </w:t>
      </w:r>
      <w:r>
        <w:rPr>
          <w:spacing w:val="-2"/>
        </w:rPr>
        <w:t>Comunitario</w:t>
      </w:r>
      <w:r w:rsidR="00FC2805">
        <w:rPr>
          <w:spacing w:val="-2"/>
        </w:rPr>
        <w:t xml:space="preserve"> indígena</w:t>
      </w:r>
      <w:r>
        <w:rPr>
          <w:spacing w:val="-2"/>
        </w:rPr>
        <w:t>. De</w:t>
      </w:r>
      <w:r>
        <w:rPr>
          <w:spacing w:val="-3"/>
        </w:rPr>
        <w:t xml:space="preserve"> </w:t>
      </w:r>
      <w:r>
        <w:rPr>
          <w:spacing w:val="-2"/>
        </w:rPr>
        <w:t>igual</w:t>
      </w:r>
      <w:r>
        <w:rPr>
          <w:spacing w:val="-3"/>
        </w:rPr>
        <w:t xml:space="preserve"> </w:t>
      </w:r>
      <w:r>
        <w:rPr>
          <w:spacing w:val="-2"/>
        </w:rPr>
        <w:t xml:space="preserve">manera, </w:t>
      </w:r>
      <w:r>
        <w:t xml:space="preserve">es fundamental que el fondo cuente con reglas claras de trazabilidad, </w:t>
      </w:r>
      <w:r w:rsidR="00FC2805">
        <w:t>auditoría</w:t>
      </w:r>
      <w:r>
        <w:t xml:space="preserve"> y control social</w:t>
      </w:r>
      <w:r>
        <w:rPr>
          <w:spacing w:val="-10"/>
        </w:rPr>
        <w:t xml:space="preserve"> </w:t>
      </w:r>
      <w:r w:rsidR="00FC2805">
        <w:t>indígena</w:t>
      </w:r>
      <w:r>
        <w:t>,</w:t>
      </w:r>
      <w:r>
        <w:rPr>
          <w:spacing w:val="-10"/>
        </w:rPr>
        <w:t xml:space="preserve"> </w:t>
      </w:r>
      <w:r>
        <w:t>de</w:t>
      </w:r>
      <w:r>
        <w:rPr>
          <w:spacing w:val="-10"/>
        </w:rPr>
        <w:t xml:space="preserve"> </w:t>
      </w:r>
      <w:r>
        <w:t>forma</w:t>
      </w:r>
      <w:r>
        <w:rPr>
          <w:spacing w:val="-10"/>
        </w:rPr>
        <w:t xml:space="preserve"> </w:t>
      </w:r>
      <w:r>
        <w:t>que</w:t>
      </w:r>
      <w:r>
        <w:rPr>
          <w:spacing w:val="-10"/>
        </w:rPr>
        <w:t xml:space="preserve"> </w:t>
      </w:r>
      <w:r>
        <w:t>las</w:t>
      </w:r>
      <w:r>
        <w:rPr>
          <w:spacing w:val="-10"/>
        </w:rPr>
        <w:t xml:space="preserve"> </w:t>
      </w:r>
      <w:r>
        <w:t>comunidades</w:t>
      </w:r>
      <w:r>
        <w:rPr>
          <w:spacing w:val="-7"/>
        </w:rPr>
        <w:t xml:space="preserve"> </w:t>
      </w:r>
      <w:r>
        <w:t>puedan</w:t>
      </w:r>
      <w:r>
        <w:rPr>
          <w:spacing w:val="-10"/>
        </w:rPr>
        <w:t xml:space="preserve"> </w:t>
      </w:r>
      <w:r>
        <w:t>verificar</w:t>
      </w:r>
      <w:r>
        <w:rPr>
          <w:spacing w:val="-10"/>
        </w:rPr>
        <w:t xml:space="preserve"> </w:t>
      </w:r>
      <w:r w:rsidR="00FC2805">
        <w:t>como</w:t>
      </w:r>
      <w:r>
        <w:rPr>
          <w:spacing w:val="-9"/>
        </w:rPr>
        <w:t xml:space="preserve"> </w:t>
      </w:r>
      <w:r>
        <w:t>se</w:t>
      </w:r>
      <w:r>
        <w:rPr>
          <w:spacing w:val="-10"/>
        </w:rPr>
        <w:t xml:space="preserve"> </w:t>
      </w:r>
      <w:r>
        <w:t>asignan,</w:t>
      </w:r>
      <w:r>
        <w:rPr>
          <w:spacing w:val="-11"/>
        </w:rPr>
        <w:t xml:space="preserve"> </w:t>
      </w:r>
      <w:r>
        <w:t>ejecutan</w:t>
      </w:r>
      <w:r>
        <w:rPr>
          <w:spacing w:val="-12"/>
        </w:rPr>
        <w:t xml:space="preserve"> </w:t>
      </w:r>
      <w:r>
        <w:t>y justifican</w:t>
      </w:r>
      <w:r>
        <w:rPr>
          <w:spacing w:val="-1"/>
        </w:rPr>
        <w:t xml:space="preserve"> </w:t>
      </w:r>
      <w:r>
        <w:t>los</w:t>
      </w:r>
      <w:r>
        <w:rPr>
          <w:spacing w:val="-2"/>
        </w:rPr>
        <w:t xml:space="preserve"> </w:t>
      </w:r>
      <w:r>
        <w:t>recursos</w:t>
      </w:r>
      <w:r>
        <w:rPr>
          <w:spacing w:val="-2"/>
        </w:rPr>
        <w:t xml:space="preserve"> </w:t>
      </w:r>
      <w:r>
        <w:t>sin</w:t>
      </w:r>
      <w:r>
        <w:rPr>
          <w:spacing w:val="-1"/>
        </w:rPr>
        <w:t xml:space="preserve"> </w:t>
      </w:r>
      <w:r>
        <w:t>que</w:t>
      </w:r>
      <w:r>
        <w:rPr>
          <w:spacing w:val="-2"/>
        </w:rPr>
        <w:t xml:space="preserve"> </w:t>
      </w:r>
      <w:r>
        <w:t>ello</w:t>
      </w:r>
      <w:r>
        <w:rPr>
          <w:spacing w:val="-2"/>
        </w:rPr>
        <w:t xml:space="preserve"> </w:t>
      </w:r>
      <w:r>
        <w:t>implique</w:t>
      </w:r>
      <w:r>
        <w:rPr>
          <w:spacing w:val="-2"/>
        </w:rPr>
        <w:t xml:space="preserve"> </w:t>
      </w:r>
      <w:r>
        <w:t>cargas</w:t>
      </w:r>
      <w:r>
        <w:rPr>
          <w:spacing w:val="-1"/>
        </w:rPr>
        <w:t xml:space="preserve"> </w:t>
      </w:r>
      <w:r>
        <w:t>administrativas</w:t>
      </w:r>
      <w:r>
        <w:rPr>
          <w:spacing w:val="-1"/>
        </w:rPr>
        <w:t xml:space="preserve"> </w:t>
      </w:r>
      <w:r>
        <w:t>excesivas.</w:t>
      </w:r>
      <w:r>
        <w:rPr>
          <w:spacing w:val="-1"/>
        </w:rPr>
        <w:t xml:space="preserve"> </w:t>
      </w:r>
      <w:r>
        <w:t>De</w:t>
      </w:r>
      <w:r>
        <w:rPr>
          <w:spacing w:val="-2"/>
        </w:rPr>
        <w:t xml:space="preserve"> </w:t>
      </w:r>
      <w:r>
        <w:t>esta</w:t>
      </w:r>
      <w:r>
        <w:rPr>
          <w:spacing w:val="-2"/>
        </w:rPr>
        <w:t xml:space="preserve"> </w:t>
      </w:r>
      <w:r>
        <w:t>forma, el</w:t>
      </w:r>
      <w:r>
        <w:rPr>
          <w:spacing w:val="-6"/>
        </w:rPr>
        <w:t xml:space="preserve"> </w:t>
      </w:r>
      <w:r>
        <w:t>fondo</w:t>
      </w:r>
      <w:r>
        <w:rPr>
          <w:spacing w:val="-6"/>
        </w:rPr>
        <w:t xml:space="preserve"> </w:t>
      </w:r>
      <w:r>
        <w:t>puede</w:t>
      </w:r>
      <w:r>
        <w:rPr>
          <w:spacing w:val="-6"/>
        </w:rPr>
        <w:t xml:space="preserve"> </w:t>
      </w:r>
      <w:r>
        <w:t>articularse</w:t>
      </w:r>
      <w:r>
        <w:rPr>
          <w:spacing w:val="-6"/>
        </w:rPr>
        <w:t xml:space="preserve"> </w:t>
      </w:r>
      <w:r>
        <w:t>con</w:t>
      </w:r>
      <w:r>
        <w:rPr>
          <w:spacing w:val="-6"/>
        </w:rPr>
        <w:t xml:space="preserve"> </w:t>
      </w:r>
      <w:r>
        <w:t>otras</w:t>
      </w:r>
      <w:r>
        <w:rPr>
          <w:spacing w:val="-6"/>
        </w:rPr>
        <w:t xml:space="preserve"> </w:t>
      </w:r>
      <w:r>
        <w:t>fuentes</w:t>
      </w:r>
      <w:r>
        <w:rPr>
          <w:spacing w:val="-6"/>
        </w:rPr>
        <w:t xml:space="preserve"> </w:t>
      </w:r>
      <w:r>
        <w:t>de</w:t>
      </w:r>
      <w:r>
        <w:rPr>
          <w:spacing w:val="-6"/>
        </w:rPr>
        <w:t xml:space="preserve"> </w:t>
      </w:r>
      <w:r w:rsidR="00FC2805">
        <w:t>financiación</w:t>
      </w:r>
      <w:r>
        <w:rPr>
          <w:spacing w:val="-1"/>
        </w:rPr>
        <w:t xml:space="preserve"> </w:t>
      </w:r>
      <w:r>
        <w:t>—como</w:t>
      </w:r>
      <w:r>
        <w:rPr>
          <w:spacing w:val="-6"/>
        </w:rPr>
        <w:t xml:space="preserve"> </w:t>
      </w:r>
      <w:r>
        <w:t>el</w:t>
      </w:r>
      <w:r>
        <w:rPr>
          <w:spacing w:val="-6"/>
        </w:rPr>
        <w:t xml:space="preserve"> </w:t>
      </w:r>
      <w:r>
        <w:t>Presupuesto</w:t>
      </w:r>
      <w:r>
        <w:rPr>
          <w:spacing w:val="-6"/>
        </w:rPr>
        <w:t xml:space="preserve"> </w:t>
      </w:r>
      <w:r>
        <w:t xml:space="preserve">General de la </w:t>
      </w:r>
      <w:r w:rsidR="00FC2805">
        <w:t>Nación</w:t>
      </w:r>
      <w:r>
        <w:t xml:space="preserve"> o el Sistema General de </w:t>
      </w:r>
      <w:r w:rsidR="00FC2805">
        <w:t>Regalías</w:t>
      </w:r>
      <w:r>
        <w:t xml:space="preserve">— y convertirse en un pilar </w:t>
      </w:r>
      <w:r w:rsidR="00FC2805">
        <w:t>legítimo</w:t>
      </w:r>
      <w:r>
        <w:t xml:space="preserve">, </w:t>
      </w:r>
      <w:r>
        <w:rPr>
          <w:spacing w:val="-2"/>
        </w:rPr>
        <w:t>transparente</w:t>
      </w:r>
      <w:r>
        <w:rPr>
          <w:spacing w:val="-8"/>
        </w:rPr>
        <w:t xml:space="preserve"> </w:t>
      </w:r>
      <w:r>
        <w:rPr>
          <w:spacing w:val="-2"/>
        </w:rPr>
        <w:t>y</w:t>
      </w:r>
      <w:r>
        <w:rPr>
          <w:spacing w:val="-7"/>
        </w:rPr>
        <w:t xml:space="preserve"> </w:t>
      </w:r>
      <w:r>
        <w:rPr>
          <w:spacing w:val="-2"/>
        </w:rPr>
        <w:t>sostenible</w:t>
      </w:r>
      <w:r>
        <w:rPr>
          <w:spacing w:val="-5"/>
        </w:rPr>
        <w:t xml:space="preserve"> </w:t>
      </w:r>
      <w:r>
        <w:rPr>
          <w:spacing w:val="-2"/>
        </w:rPr>
        <w:t>dentro</w:t>
      </w:r>
      <w:r>
        <w:rPr>
          <w:spacing w:val="-6"/>
        </w:rPr>
        <w:t xml:space="preserve"> </w:t>
      </w:r>
      <w:r>
        <w:rPr>
          <w:spacing w:val="-2"/>
        </w:rPr>
        <w:t>del</w:t>
      </w:r>
      <w:r>
        <w:rPr>
          <w:spacing w:val="-6"/>
        </w:rPr>
        <w:t xml:space="preserve"> </w:t>
      </w:r>
      <w:r>
        <w:rPr>
          <w:spacing w:val="-2"/>
        </w:rPr>
        <w:t>mecanismo</w:t>
      </w:r>
      <w:r>
        <w:rPr>
          <w:spacing w:val="-6"/>
        </w:rPr>
        <w:t xml:space="preserve"> </w:t>
      </w:r>
      <w:r>
        <w:rPr>
          <w:spacing w:val="-2"/>
        </w:rPr>
        <w:t>de</w:t>
      </w:r>
      <w:r>
        <w:rPr>
          <w:spacing w:val="-5"/>
        </w:rPr>
        <w:t xml:space="preserve"> </w:t>
      </w:r>
      <w:r>
        <w:rPr>
          <w:spacing w:val="-2"/>
        </w:rPr>
        <w:t>financiamiento</w:t>
      </w:r>
      <w:r>
        <w:rPr>
          <w:spacing w:val="-6"/>
        </w:rPr>
        <w:t xml:space="preserve"> </w:t>
      </w:r>
      <w:r>
        <w:rPr>
          <w:spacing w:val="-2"/>
        </w:rPr>
        <w:t>directo</w:t>
      </w:r>
      <w:r>
        <w:rPr>
          <w:spacing w:val="-6"/>
        </w:rPr>
        <w:t xml:space="preserve"> </w:t>
      </w:r>
      <w:r>
        <w:rPr>
          <w:spacing w:val="-2"/>
        </w:rPr>
        <w:t>y</w:t>
      </w:r>
      <w:r>
        <w:rPr>
          <w:spacing w:val="-7"/>
        </w:rPr>
        <w:t xml:space="preserve"> </w:t>
      </w:r>
      <w:r>
        <w:rPr>
          <w:spacing w:val="-2"/>
        </w:rPr>
        <w:t>justo</w:t>
      </w:r>
      <w:r>
        <w:rPr>
          <w:spacing w:val="-6"/>
        </w:rPr>
        <w:t xml:space="preserve"> </w:t>
      </w:r>
      <w:r>
        <w:rPr>
          <w:spacing w:val="-2"/>
        </w:rPr>
        <w:t>que</w:t>
      </w:r>
      <w:r>
        <w:rPr>
          <w:spacing w:val="-8"/>
        </w:rPr>
        <w:t xml:space="preserve"> </w:t>
      </w:r>
      <w:r>
        <w:rPr>
          <w:spacing w:val="-2"/>
        </w:rPr>
        <w:t>se</w:t>
      </w:r>
      <w:r>
        <w:rPr>
          <w:spacing w:val="-5"/>
        </w:rPr>
        <w:t xml:space="preserve"> </w:t>
      </w:r>
      <w:r>
        <w:rPr>
          <w:spacing w:val="-2"/>
        </w:rPr>
        <w:t>est</w:t>
      </w:r>
      <w:r w:rsidR="00167C57">
        <w:rPr>
          <w:spacing w:val="-2"/>
        </w:rPr>
        <w:t xml:space="preserve">á </w:t>
      </w:r>
      <w:r>
        <w:t xml:space="preserve">explorando en la Mesa </w:t>
      </w:r>
      <w:r w:rsidR="00FC2805">
        <w:t>Técnica</w:t>
      </w:r>
      <w:r>
        <w:t>.</w:t>
      </w:r>
    </w:p>
    <w:p w:rsidR="00A80BA9" w:rsidRDefault="00A80BA9" w14:paraId="1DC528AF" w14:textId="77777777">
      <w:pPr>
        <w:pStyle w:val="Textoindependiente"/>
        <w:spacing w:line="276" w:lineRule="auto"/>
        <w:sectPr w:rsidR="00A80BA9">
          <w:pgSz w:w="12240" w:h="15840" w:orient="portrait"/>
          <w:pgMar w:top="2020" w:right="1080" w:bottom="1700" w:left="1440" w:header="552" w:footer="1511" w:gutter="0"/>
          <w:cols w:space="720"/>
        </w:sectPr>
      </w:pPr>
    </w:p>
    <w:p w:rsidR="00A80BA9" w:rsidRDefault="00E645D5" w14:paraId="1DC528B0" w14:textId="77777777">
      <w:pPr>
        <w:pStyle w:val="Ttulo1"/>
      </w:pPr>
      <w:commentRangeStart w:id="1848033643"/>
      <w:r w:rsidR="00E645D5">
        <w:rPr/>
        <w:lastRenderedPageBreak/>
        <w:t>3.2.-</w:t>
      </w:r>
      <w:r w:rsidR="00E645D5">
        <w:rPr>
          <w:spacing w:val="-7"/>
        </w:rPr>
        <w:t xml:space="preserve"> </w:t>
      </w:r>
      <w:r w:rsidR="00E645D5">
        <w:rPr/>
        <w:t>Cuenta</w:t>
      </w:r>
      <w:r w:rsidR="00E645D5">
        <w:rPr>
          <w:spacing w:val="-4"/>
        </w:rPr>
        <w:t xml:space="preserve"> </w:t>
      </w:r>
      <w:r w:rsidR="00E645D5">
        <w:rPr/>
        <w:t>especial</w:t>
      </w:r>
      <w:r w:rsidR="00E645D5">
        <w:rPr>
          <w:spacing w:val="-5"/>
        </w:rPr>
        <w:t xml:space="preserve"> </w:t>
      </w:r>
      <w:r w:rsidR="00E645D5">
        <w:rPr/>
        <w:t>en</w:t>
      </w:r>
      <w:r w:rsidR="00E645D5">
        <w:rPr>
          <w:spacing w:val="-5"/>
        </w:rPr>
        <w:t xml:space="preserve"> </w:t>
      </w:r>
      <w:r w:rsidR="00E645D5">
        <w:rPr/>
        <w:t>el</w:t>
      </w:r>
      <w:r w:rsidR="00E645D5">
        <w:rPr>
          <w:spacing w:val="-5"/>
        </w:rPr>
        <w:t xml:space="preserve"> </w:t>
      </w:r>
      <w:r w:rsidR="00E645D5">
        <w:rPr/>
        <w:t>Presupuesto</w:t>
      </w:r>
      <w:r w:rsidR="00E645D5">
        <w:rPr>
          <w:spacing w:val="-7"/>
        </w:rPr>
        <w:t xml:space="preserve"> </w:t>
      </w:r>
      <w:r w:rsidR="00E645D5">
        <w:rPr/>
        <w:t>General</w:t>
      </w:r>
      <w:r w:rsidR="00E645D5">
        <w:rPr>
          <w:spacing w:val="-6"/>
        </w:rPr>
        <w:t xml:space="preserve"> </w:t>
      </w:r>
      <w:r w:rsidR="00E645D5">
        <w:rPr/>
        <w:t>de</w:t>
      </w:r>
      <w:r w:rsidR="00E645D5">
        <w:rPr>
          <w:spacing w:val="-4"/>
        </w:rPr>
        <w:t xml:space="preserve"> </w:t>
      </w:r>
      <w:r w:rsidR="00E645D5">
        <w:rPr/>
        <w:t>la</w:t>
      </w:r>
      <w:r w:rsidR="00E645D5">
        <w:rPr>
          <w:spacing w:val="-3"/>
        </w:rPr>
        <w:t xml:space="preserve"> </w:t>
      </w:r>
      <w:r w:rsidR="00E645D5">
        <w:rPr/>
        <w:t>Nación</w:t>
      </w:r>
      <w:r w:rsidR="00E645D5">
        <w:rPr>
          <w:spacing w:val="-4"/>
        </w:rPr>
        <w:t xml:space="preserve"> </w:t>
      </w:r>
      <w:r w:rsidR="00E645D5">
        <w:rPr>
          <w:spacing w:val="-2"/>
        </w:rPr>
        <w:t>(PGN)</w:t>
      </w:r>
      <w:commentRangeEnd w:id="1848033643"/>
      <w:r>
        <w:rPr>
          <w:rStyle w:val="CommentReference"/>
        </w:rPr>
        <w:commentReference w:id="1848033643"/>
      </w:r>
    </w:p>
    <w:p w:rsidR="00A80BA9" w:rsidRDefault="00A80BA9" w14:paraId="1DC528B1" w14:textId="77777777">
      <w:pPr>
        <w:pStyle w:val="Textoindependiente"/>
        <w:ind w:left="0"/>
        <w:jc w:val="left"/>
        <w:rPr>
          <w:b/>
        </w:rPr>
      </w:pPr>
    </w:p>
    <w:p w:rsidR="00A80BA9" w:rsidRDefault="00A80BA9" w14:paraId="1DC528B2" w14:textId="77777777">
      <w:pPr>
        <w:pStyle w:val="Textoindependiente"/>
        <w:spacing w:before="123"/>
        <w:ind w:left="0"/>
        <w:jc w:val="left"/>
        <w:rPr>
          <w:b/>
        </w:rPr>
      </w:pPr>
    </w:p>
    <w:p w:rsidR="00A80BA9" w:rsidRDefault="00E645D5" w14:paraId="1DC528B3" w14:textId="600EAF08">
      <w:pPr>
        <w:pStyle w:val="Textoindependiente"/>
        <w:spacing w:line="276" w:lineRule="auto"/>
        <w:ind w:right="49"/>
      </w:pPr>
      <w:r>
        <w:t xml:space="preserve">Las cuentas especiales en el Presupuesto General de la </w:t>
      </w:r>
      <w:r w:rsidR="00167C57">
        <w:t>Nación</w:t>
      </w:r>
      <w:r>
        <w:t xml:space="preserve"> (PGN) constituyen un mecanismo administrativo que permite asignar recursos de manera diferenciada para fines </w:t>
      </w:r>
      <w:r w:rsidR="00167C57">
        <w:rPr>
          <w:spacing w:val="-2"/>
        </w:rPr>
        <w:t>específicos</w:t>
      </w:r>
      <w:r>
        <w:rPr>
          <w:spacing w:val="-2"/>
        </w:rPr>
        <w:t>,</w:t>
      </w:r>
      <w:r>
        <w:rPr>
          <w:spacing w:val="-10"/>
        </w:rPr>
        <w:t xml:space="preserve"> </w:t>
      </w:r>
      <w:r>
        <w:rPr>
          <w:spacing w:val="-2"/>
        </w:rPr>
        <w:t>sin</w:t>
      </w:r>
      <w:r>
        <w:rPr>
          <w:spacing w:val="-10"/>
        </w:rPr>
        <w:t xml:space="preserve"> </w:t>
      </w:r>
      <w:r>
        <w:rPr>
          <w:spacing w:val="-2"/>
        </w:rPr>
        <w:t>necesidad</w:t>
      </w:r>
      <w:r>
        <w:rPr>
          <w:spacing w:val="-11"/>
        </w:rPr>
        <w:t xml:space="preserve"> </w:t>
      </w:r>
      <w:r>
        <w:rPr>
          <w:spacing w:val="-2"/>
        </w:rPr>
        <w:t>de</w:t>
      </w:r>
      <w:r>
        <w:rPr>
          <w:spacing w:val="-10"/>
        </w:rPr>
        <w:t xml:space="preserve"> </w:t>
      </w:r>
      <w:r>
        <w:rPr>
          <w:spacing w:val="-2"/>
        </w:rPr>
        <w:t>crear</w:t>
      </w:r>
      <w:r>
        <w:rPr>
          <w:spacing w:val="-12"/>
        </w:rPr>
        <w:t xml:space="preserve"> </w:t>
      </w:r>
      <w:r>
        <w:rPr>
          <w:spacing w:val="-2"/>
        </w:rPr>
        <w:t>una</w:t>
      </w:r>
      <w:r>
        <w:rPr>
          <w:spacing w:val="-9"/>
        </w:rPr>
        <w:t xml:space="preserve"> </w:t>
      </w:r>
      <w:r>
        <w:rPr>
          <w:spacing w:val="-2"/>
        </w:rPr>
        <w:t>nueva</w:t>
      </w:r>
      <w:r>
        <w:rPr>
          <w:spacing w:val="-10"/>
        </w:rPr>
        <w:t xml:space="preserve"> </w:t>
      </w:r>
      <w:r>
        <w:rPr>
          <w:spacing w:val="-2"/>
        </w:rPr>
        <w:t>entidad</w:t>
      </w:r>
      <w:r>
        <w:rPr>
          <w:spacing w:val="-12"/>
        </w:rPr>
        <w:t xml:space="preserve"> </w:t>
      </w:r>
      <w:r>
        <w:rPr>
          <w:spacing w:val="-2"/>
        </w:rPr>
        <w:t>o</w:t>
      </w:r>
      <w:r>
        <w:rPr>
          <w:spacing w:val="-10"/>
        </w:rPr>
        <w:t xml:space="preserve"> </w:t>
      </w:r>
      <w:r>
        <w:rPr>
          <w:spacing w:val="-2"/>
        </w:rPr>
        <w:t>fondo</w:t>
      </w:r>
      <w:r>
        <w:rPr>
          <w:spacing w:val="-11"/>
        </w:rPr>
        <w:t xml:space="preserve"> </w:t>
      </w:r>
      <w:r w:rsidR="00167C57">
        <w:rPr>
          <w:spacing w:val="-2"/>
        </w:rPr>
        <w:t>autónomo</w:t>
      </w:r>
      <w:r>
        <w:rPr>
          <w:spacing w:val="-2"/>
        </w:rPr>
        <w:t>.</w:t>
      </w:r>
      <w:r>
        <w:rPr>
          <w:spacing w:val="-10"/>
        </w:rPr>
        <w:t xml:space="preserve"> </w:t>
      </w:r>
      <w:r>
        <w:rPr>
          <w:spacing w:val="-2"/>
        </w:rPr>
        <w:t>Este</w:t>
      </w:r>
      <w:r>
        <w:rPr>
          <w:spacing w:val="-10"/>
        </w:rPr>
        <w:t xml:space="preserve"> </w:t>
      </w:r>
      <w:r>
        <w:rPr>
          <w:spacing w:val="-2"/>
        </w:rPr>
        <w:t>instrumento</w:t>
      </w:r>
      <w:r>
        <w:rPr>
          <w:spacing w:val="-6"/>
        </w:rPr>
        <w:t xml:space="preserve"> </w:t>
      </w:r>
      <w:r>
        <w:rPr>
          <w:spacing w:val="-2"/>
        </w:rPr>
        <w:t xml:space="preserve">se </w:t>
      </w:r>
      <w:r>
        <w:t>caracteriza</w:t>
      </w:r>
      <w:r>
        <w:rPr>
          <w:spacing w:val="-8"/>
        </w:rPr>
        <w:t xml:space="preserve"> </w:t>
      </w:r>
      <w:r>
        <w:t>por</w:t>
      </w:r>
      <w:r>
        <w:rPr>
          <w:spacing w:val="-9"/>
        </w:rPr>
        <w:t xml:space="preserve"> </w:t>
      </w:r>
      <w:r>
        <w:t>su</w:t>
      </w:r>
      <w:r>
        <w:rPr>
          <w:spacing w:val="-8"/>
        </w:rPr>
        <w:t xml:space="preserve"> </w:t>
      </w:r>
      <w:r>
        <w:t>flexibilidad</w:t>
      </w:r>
      <w:r>
        <w:rPr>
          <w:spacing w:val="-9"/>
        </w:rPr>
        <w:t xml:space="preserve"> </w:t>
      </w:r>
      <w:r>
        <w:t>y</w:t>
      </w:r>
      <w:r>
        <w:rPr>
          <w:spacing w:val="-9"/>
        </w:rPr>
        <w:t xml:space="preserve"> </w:t>
      </w:r>
      <w:r>
        <w:t>por</w:t>
      </w:r>
      <w:r>
        <w:rPr>
          <w:spacing w:val="-9"/>
        </w:rPr>
        <w:t xml:space="preserve"> </w:t>
      </w:r>
      <w:r>
        <w:t>estar</w:t>
      </w:r>
      <w:r>
        <w:rPr>
          <w:spacing w:val="-8"/>
        </w:rPr>
        <w:t xml:space="preserve"> </w:t>
      </w:r>
      <w:r>
        <w:t>integrado</w:t>
      </w:r>
      <w:r>
        <w:rPr>
          <w:spacing w:val="-8"/>
        </w:rPr>
        <w:t xml:space="preserve"> </w:t>
      </w:r>
      <w:r>
        <w:t>en</w:t>
      </w:r>
      <w:r>
        <w:rPr>
          <w:spacing w:val="-7"/>
        </w:rPr>
        <w:t xml:space="preserve"> </w:t>
      </w:r>
      <w:r>
        <w:t>la</w:t>
      </w:r>
      <w:r>
        <w:rPr>
          <w:spacing w:val="-8"/>
        </w:rPr>
        <w:t xml:space="preserve"> </w:t>
      </w:r>
      <w:r>
        <w:t>estructura</w:t>
      </w:r>
      <w:r>
        <w:rPr>
          <w:spacing w:val="-8"/>
        </w:rPr>
        <w:t xml:space="preserve"> </w:t>
      </w:r>
      <w:r>
        <w:t>presupuestal</w:t>
      </w:r>
      <w:r>
        <w:rPr>
          <w:spacing w:val="-8"/>
        </w:rPr>
        <w:t xml:space="preserve"> </w:t>
      </w:r>
      <w:r>
        <w:t>del</w:t>
      </w:r>
      <w:r>
        <w:rPr>
          <w:spacing w:val="-8"/>
        </w:rPr>
        <w:t xml:space="preserve"> </w:t>
      </w:r>
      <w:r>
        <w:t>Estado, lo</w:t>
      </w:r>
      <w:r>
        <w:rPr>
          <w:spacing w:val="-3"/>
        </w:rPr>
        <w:t xml:space="preserve"> </w:t>
      </w:r>
      <w:r>
        <w:t>que</w:t>
      </w:r>
      <w:r>
        <w:rPr>
          <w:spacing w:val="-3"/>
        </w:rPr>
        <w:t xml:space="preserve"> </w:t>
      </w:r>
      <w:r>
        <w:t>facilita</w:t>
      </w:r>
      <w:r>
        <w:rPr>
          <w:spacing w:val="-2"/>
        </w:rPr>
        <w:t xml:space="preserve"> </w:t>
      </w:r>
      <w:r>
        <w:t>su</w:t>
      </w:r>
      <w:r>
        <w:rPr>
          <w:spacing w:val="-6"/>
        </w:rPr>
        <w:t xml:space="preserve"> </w:t>
      </w:r>
      <w:r w:rsidR="00167C57">
        <w:t>implementación</w:t>
      </w:r>
      <w:r>
        <w:rPr>
          <w:spacing w:val="-2"/>
        </w:rPr>
        <w:t xml:space="preserve"> </w:t>
      </w:r>
      <w:r>
        <w:t>en</w:t>
      </w:r>
      <w:r>
        <w:rPr>
          <w:spacing w:val="-4"/>
        </w:rPr>
        <w:t xml:space="preserve"> </w:t>
      </w:r>
      <w:r>
        <w:t>el</w:t>
      </w:r>
      <w:r>
        <w:rPr>
          <w:spacing w:val="-2"/>
        </w:rPr>
        <w:t xml:space="preserve"> </w:t>
      </w:r>
      <w:r>
        <w:t>corto</w:t>
      </w:r>
      <w:r>
        <w:rPr>
          <w:spacing w:val="-3"/>
        </w:rPr>
        <w:t xml:space="preserve"> </w:t>
      </w:r>
      <w:r>
        <w:t>plazo.</w:t>
      </w:r>
      <w:r>
        <w:rPr>
          <w:spacing w:val="-2"/>
        </w:rPr>
        <w:t xml:space="preserve"> </w:t>
      </w:r>
      <w:r>
        <w:t>En</w:t>
      </w:r>
      <w:r>
        <w:rPr>
          <w:spacing w:val="-2"/>
        </w:rPr>
        <w:t xml:space="preserve"> </w:t>
      </w:r>
      <w:r>
        <w:t>el</w:t>
      </w:r>
      <w:r>
        <w:rPr>
          <w:spacing w:val="-2"/>
        </w:rPr>
        <w:t xml:space="preserve"> </w:t>
      </w:r>
      <w:r>
        <w:t>contexto</w:t>
      </w:r>
      <w:r>
        <w:rPr>
          <w:spacing w:val="-3"/>
        </w:rPr>
        <w:t xml:space="preserve"> </w:t>
      </w:r>
      <w:r>
        <w:t>del</w:t>
      </w:r>
      <w:r>
        <w:rPr>
          <w:spacing w:val="-2"/>
        </w:rPr>
        <w:t xml:space="preserve"> </w:t>
      </w:r>
      <w:r w:rsidR="00167C57">
        <w:rPr>
          <w:b/>
        </w:rPr>
        <w:t>PNIMARC</w:t>
      </w:r>
      <w:r>
        <w:t>,</w:t>
      </w:r>
      <w:r>
        <w:rPr>
          <w:spacing w:val="-2"/>
        </w:rPr>
        <w:t xml:space="preserve"> </w:t>
      </w:r>
      <w:r>
        <w:t>una</w:t>
      </w:r>
      <w:r>
        <w:rPr>
          <w:spacing w:val="-2"/>
        </w:rPr>
        <w:t xml:space="preserve"> </w:t>
      </w:r>
      <w:r>
        <w:t xml:space="preserve">cuenta </w:t>
      </w:r>
      <w:r>
        <w:rPr>
          <w:spacing w:val="-2"/>
        </w:rPr>
        <w:t>especial</w:t>
      </w:r>
      <w:r>
        <w:rPr>
          <w:spacing w:val="-7"/>
        </w:rPr>
        <w:t xml:space="preserve"> </w:t>
      </w:r>
      <w:r w:rsidR="00167C57">
        <w:rPr>
          <w:spacing w:val="-2"/>
        </w:rPr>
        <w:t>podría</w:t>
      </w:r>
      <w:r>
        <w:rPr>
          <w:spacing w:val="-4"/>
        </w:rPr>
        <w:t xml:space="preserve"> </w:t>
      </w:r>
      <w:r>
        <w:rPr>
          <w:spacing w:val="-2"/>
        </w:rPr>
        <w:t>destinarse</w:t>
      </w:r>
      <w:r>
        <w:rPr>
          <w:spacing w:val="-4"/>
        </w:rPr>
        <w:t xml:space="preserve"> </w:t>
      </w:r>
      <w:r>
        <w:rPr>
          <w:spacing w:val="-2"/>
        </w:rPr>
        <w:t>exclusivamente</w:t>
      </w:r>
      <w:r>
        <w:rPr>
          <w:spacing w:val="-4"/>
        </w:rPr>
        <w:t xml:space="preserve"> </w:t>
      </w:r>
      <w:r>
        <w:rPr>
          <w:spacing w:val="-2"/>
        </w:rPr>
        <w:t>a</w:t>
      </w:r>
      <w:r>
        <w:rPr>
          <w:spacing w:val="-7"/>
        </w:rPr>
        <w:t xml:space="preserve"> </w:t>
      </w:r>
      <w:r>
        <w:rPr>
          <w:spacing w:val="-2"/>
        </w:rPr>
        <w:t>financiar</w:t>
      </w:r>
      <w:r>
        <w:rPr>
          <w:spacing w:val="-5"/>
        </w:rPr>
        <w:t xml:space="preserve"> </w:t>
      </w:r>
      <w:r>
        <w:rPr>
          <w:spacing w:val="-2"/>
        </w:rPr>
        <w:t>proyectos</w:t>
      </w:r>
      <w:r>
        <w:rPr>
          <w:spacing w:val="-5"/>
        </w:rPr>
        <w:t xml:space="preserve"> </w:t>
      </w:r>
      <w:r>
        <w:rPr>
          <w:spacing w:val="-2"/>
        </w:rPr>
        <w:t>de</w:t>
      </w:r>
      <w:r>
        <w:rPr>
          <w:spacing w:val="-4"/>
        </w:rPr>
        <w:t xml:space="preserve"> </w:t>
      </w:r>
      <w:r w:rsidR="00167C57">
        <w:rPr>
          <w:spacing w:val="-2"/>
        </w:rPr>
        <w:t>adaptación</w:t>
      </w:r>
      <w:r>
        <w:rPr>
          <w:spacing w:val="-2"/>
        </w:rPr>
        <w:t>,</w:t>
      </w:r>
      <w:r>
        <w:rPr>
          <w:spacing w:val="-4"/>
        </w:rPr>
        <w:t xml:space="preserve"> </w:t>
      </w:r>
      <w:r w:rsidR="00167C57">
        <w:rPr>
          <w:spacing w:val="-2"/>
        </w:rPr>
        <w:t>mitigación</w:t>
      </w:r>
      <w:r>
        <w:rPr>
          <w:spacing w:val="-7"/>
        </w:rPr>
        <w:t xml:space="preserve"> </w:t>
      </w:r>
      <w:r>
        <w:rPr>
          <w:spacing w:val="-2"/>
        </w:rPr>
        <w:t xml:space="preserve">y </w:t>
      </w:r>
      <w:r>
        <w:t>resiliencia</w:t>
      </w:r>
      <w:r>
        <w:rPr>
          <w:spacing w:val="-6"/>
        </w:rPr>
        <w:t xml:space="preserve"> </w:t>
      </w:r>
      <w:r w:rsidR="00167C57">
        <w:t>climática</w:t>
      </w:r>
      <w:r>
        <w:rPr>
          <w:spacing w:val="-7"/>
        </w:rPr>
        <w:t xml:space="preserve"> </w:t>
      </w:r>
      <w:r>
        <w:t>en</w:t>
      </w:r>
      <w:r>
        <w:rPr>
          <w:spacing w:val="-8"/>
        </w:rPr>
        <w:t xml:space="preserve"> </w:t>
      </w:r>
      <w:r>
        <w:t>territorios</w:t>
      </w:r>
      <w:r>
        <w:rPr>
          <w:spacing w:val="-6"/>
        </w:rPr>
        <w:t xml:space="preserve"> </w:t>
      </w:r>
      <w:r w:rsidR="00167C57">
        <w:t>indígenas</w:t>
      </w:r>
      <w:r>
        <w:t>,</w:t>
      </w:r>
      <w:r>
        <w:rPr>
          <w:spacing w:val="-6"/>
        </w:rPr>
        <w:t xml:space="preserve"> </w:t>
      </w:r>
      <w:r>
        <w:t>garantizando</w:t>
      </w:r>
      <w:r>
        <w:rPr>
          <w:spacing w:val="-7"/>
        </w:rPr>
        <w:t xml:space="preserve"> </w:t>
      </w:r>
      <w:r>
        <w:t>trazabilidad</w:t>
      </w:r>
      <w:r>
        <w:rPr>
          <w:spacing w:val="-7"/>
        </w:rPr>
        <w:t xml:space="preserve"> </w:t>
      </w:r>
      <w:r>
        <w:t>y</w:t>
      </w:r>
      <w:r>
        <w:rPr>
          <w:spacing w:val="-6"/>
        </w:rPr>
        <w:t xml:space="preserve"> </w:t>
      </w:r>
      <w:r>
        <w:t>control</w:t>
      </w:r>
      <w:r>
        <w:rPr>
          <w:spacing w:val="-6"/>
        </w:rPr>
        <w:t xml:space="preserve"> </w:t>
      </w:r>
      <w:r>
        <w:t>fiscal</w:t>
      </w:r>
      <w:r>
        <w:rPr>
          <w:spacing w:val="-7"/>
        </w:rPr>
        <w:t xml:space="preserve"> </w:t>
      </w:r>
      <w:r>
        <w:t>bajo los</w:t>
      </w:r>
      <w:r>
        <w:rPr>
          <w:spacing w:val="-2"/>
        </w:rPr>
        <w:t xml:space="preserve"> </w:t>
      </w:r>
      <w:r>
        <w:t>lineamientos</w:t>
      </w:r>
      <w:r>
        <w:rPr>
          <w:spacing w:val="-2"/>
        </w:rPr>
        <w:t xml:space="preserve"> </w:t>
      </w:r>
      <w:r>
        <w:t>del</w:t>
      </w:r>
      <w:r>
        <w:rPr>
          <w:spacing w:val="-3"/>
        </w:rPr>
        <w:t xml:space="preserve"> </w:t>
      </w:r>
      <w:r>
        <w:t>Ministerio</w:t>
      </w:r>
      <w:r>
        <w:rPr>
          <w:spacing w:val="-2"/>
        </w:rPr>
        <w:t xml:space="preserve"> </w:t>
      </w:r>
      <w:r>
        <w:t>de</w:t>
      </w:r>
      <w:r>
        <w:rPr>
          <w:spacing w:val="-2"/>
        </w:rPr>
        <w:t xml:space="preserve"> </w:t>
      </w:r>
      <w:r>
        <w:t>Hacienda</w:t>
      </w:r>
      <w:r>
        <w:rPr>
          <w:spacing w:val="-3"/>
        </w:rPr>
        <w:t xml:space="preserve"> </w:t>
      </w:r>
      <w:r>
        <w:t>y</w:t>
      </w:r>
      <w:r>
        <w:rPr>
          <w:spacing w:val="-3"/>
        </w:rPr>
        <w:t xml:space="preserve"> </w:t>
      </w:r>
      <w:r w:rsidR="00167C57">
        <w:t>Crédito</w:t>
      </w:r>
      <w:r>
        <w:rPr>
          <w:spacing w:val="-2"/>
        </w:rPr>
        <w:t xml:space="preserve"> </w:t>
      </w:r>
      <w:r w:rsidR="00167C57">
        <w:t>Público</w:t>
      </w:r>
      <w:r>
        <w:t>.</w:t>
      </w:r>
    </w:p>
    <w:p w:rsidR="00A80BA9" w:rsidRDefault="00E645D5" w14:paraId="1DC528B4" w14:textId="40A91282">
      <w:pPr>
        <w:pStyle w:val="Textoindependiente"/>
        <w:spacing w:before="160" w:line="276" w:lineRule="auto"/>
        <w:ind w:right="48"/>
      </w:pPr>
      <w:r>
        <w:t xml:space="preserve">La </w:t>
      </w:r>
      <w:r w:rsidR="00167C57">
        <w:t>creación</w:t>
      </w:r>
      <w:r>
        <w:t xml:space="preserve"> de una cuenta especial en el PGN </w:t>
      </w:r>
      <w:r w:rsidR="00167C57">
        <w:t>permitiría</w:t>
      </w:r>
      <w:r>
        <w:t xml:space="preserve"> canalizar recursos directamente hacia las comunidades </w:t>
      </w:r>
      <w:r w:rsidR="00167C57">
        <w:t>indígenas</w:t>
      </w:r>
      <w:r>
        <w:t xml:space="preserve">, evitando </w:t>
      </w:r>
      <w:r w:rsidR="00167C57">
        <w:t>intermediación</w:t>
      </w:r>
      <w:r>
        <w:t xml:space="preserve"> y reduciendo los tiempos de </w:t>
      </w:r>
      <w:r w:rsidR="00167C57">
        <w:t>ejecución</w:t>
      </w:r>
      <w:r>
        <w:t xml:space="preserve">. Este mecanismo puede ser utilizado para financiar proyectos concertados en la </w:t>
      </w:r>
      <w:r>
        <w:rPr>
          <w:spacing w:val="-4"/>
        </w:rPr>
        <w:t xml:space="preserve">Mesa Permanente de </w:t>
      </w:r>
      <w:r w:rsidR="00167C57">
        <w:rPr>
          <w:spacing w:val="-4"/>
        </w:rPr>
        <w:t>Concertación</w:t>
      </w:r>
      <w:r>
        <w:rPr>
          <w:spacing w:val="-4"/>
        </w:rPr>
        <w:t xml:space="preserve">, tales como </w:t>
      </w:r>
      <w:r w:rsidR="00167C57">
        <w:rPr>
          <w:spacing w:val="-4"/>
        </w:rPr>
        <w:t>restauración</w:t>
      </w:r>
      <w:r>
        <w:rPr>
          <w:spacing w:val="-4"/>
        </w:rPr>
        <w:t xml:space="preserve"> </w:t>
      </w:r>
      <w:r w:rsidR="00167C57">
        <w:rPr>
          <w:spacing w:val="-4"/>
        </w:rPr>
        <w:t>ecológica</w:t>
      </w:r>
      <w:r>
        <w:rPr>
          <w:spacing w:val="-4"/>
        </w:rPr>
        <w:t xml:space="preserve">, </w:t>
      </w:r>
      <w:r w:rsidR="00167C57">
        <w:rPr>
          <w:spacing w:val="-4"/>
        </w:rPr>
        <w:t>transición</w:t>
      </w:r>
      <w:r>
        <w:rPr>
          <w:spacing w:val="-4"/>
        </w:rPr>
        <w:t xml:space="preserve"> </w:t>
      </w:r>
      <w:r w:rsidR="00167C57">
        <w:rPr>
          <w:spacing w:val="-4"/>
        </w:rPr>
        <w:t>energética</w:t>
      </w:r>
      <w:r>
        <w:rPr>
          <w:spacing w:val="-4"/>
        </w:rPr>
        <w:t xml:space="preserve"> </w:t>
      </w:r>
      <w:r>
        <w:t>comunitaria,</w:t>
      </w:r>
      <w:r>
        <w:rPr>
          <w:spacing w:val="-5"/>
        </w:rPr>
        <w:t xml:space="preserve"> </w:t>
      </w:r>
      <w:r>
        <w:t>monitoreo</w:t>
      </w:r>
      <w:r>
        <w:rPr>
          <w:spacing w:val="-6"/>
        </w:rPr>
        <w:t xml:space="preserve"> </w:t>
      </w:r>
      <w:r>
        <w:t>ambiental</w:t>
      </w:r>
      <w:r>
        <w:rPr>
          <w:spacing w:val="-6"/>
        </w:rPr>
        <w:t xml:space="preserve"> </w:t>
      </w:r>
      <w:r w:rsidR="00167C57">
        <w:t>indígena</w:t>
      </w:r>
      <w:r>
        <w:rPr>
          <w:spacing w:val="-6"/>
        </w:rPr>
        <w:t xml:space="preserve"> </w:t>
      </w:r>
      <w:r>
        <w:t>y</w:t>
      </w:r>
      <w:r>
        <w:rPr>
          <w:spacing w:val="-6"/>
        </w:rPr>
        <w:t xml:space="preserve"> </w:t>
      </w:r>
      <w:r>
        <w:t>fortalecimiento</w:t>
      </w:r>
      <w:r>
        <w:rPr>
          <w:spacing w:val="-6"/>
        </w:rPr>
        <w:t xml:space="preserve"> </w:t>
      </w:r>
      <w:r>
        <w:t>de</w:t>
      </w:r>
      <w:r>
        <w:rPr>
          <w:spacing w:val="-6"/>
        </w:rPr>
        <w:t xml:space="preserve"> </w:t>
      </w:r>
      <w:r>
        <w:t>capacidades</w:t>
      </w:r>
      <w:r>
        <w:rPr>
          <w:spacing w:val="-6"/>
        </w:rPr>
        <w:t xml:space="preserve"> </w:t>
      </w:r>
      <w:r>
        <w:t xml:space="preserve">organizativas. </w:t>
      </w:r>
      <w:r w:rsidR="00167C57">
        <w:t>Además</w:t>
      </w:r>
      <w:r>
        <w:t>, al estar vinculada al PGN, la cuenta especial ofrece estabilidad presupuestal y la posibilidad</w:t>
      </w:r>
      <w:r>
        <w:rPr>
          <w:spacing w:val="-2"/>
        </w:rPr>
        <w:t xml:space="preserve"> </w:t>
      </w:r>
      <w:r>
        <w:t>de</w:t>
      </w:r>
      <w:r>
        <w:rPr>
          <w:spacing w:val="-1"/>
        </w:rPr>
        <w:t xml:space="preserve"> </w:t>
      </w:r>
      <w:r>
        <w:t>incorporar</w:t>
      </w:r>
      <w:r>
        <w:rPr>
          <w:spacing w:val="-1"/>
        </w:rPr>
        <w:t xml:space="preserve"> </w:t>
      </w:r>
      <w:r>
        <w:t>recursos</w:t>
      </w:r>
      <w:r>
        <w:rPr>
          <w:spacing w:val="-1"/>
        </w:rPr>
        <w:t xml:space="preserve"> </w:t>
      </w:r>
      <w:r>
        <w:t>provenientes</w:t>
      </w:r>
      <w:r>
        <w:rPr>
          <w:spacing w:val="-1"/>
        </w:rPr>
        <w:t xml:space="preserve"> </w:t>
      </w:r>
      <w:r>
        <w:t>de</w:t>
      </w:r>
      <w:r>
        <w:rPr>
          <w:spacing w:val="-1"/>
        </w:rPr>
        <w:t xml:space="preserve"> </w:t>
      </w:r>
      <w:r>
        <w:t>diferentes</w:t>
      </w:r>
      <w:r>
        <w:rPr>
          <w:spacing w:val="-1"/>
        </w:rPr>
        <w:t xml:space="preserve"> </w:t>
      </w:r>
      <w:r>
        <w:t>fuentes,</w:t>
      </w:r>
      <w:r>
        <w:rPr>
          <w:spacing w:val="-1"/>
        </w:rPr>
        <w:t xml:space="preserve"> </w:t>
      </w:r>
      <w:r>
        <w:t>incluyendo</w:t>
      </w:r>
      <w:r>
        <w:rPr>
          <w:spacing w:val="-1"/>
        </w:rPr>
        <w:t xml:space="preserve"> </w:t>
      </w:r>
      <w:r w:rsidR="00167C57">
        <w:t>regalías</w:t>
      </w:r>
      <w:r>
        <w:t xml:space="preserve">, </w:t>
      </w:r>
      <w:r w:rsidR="00167C57">
        <w:t>cooperación</w:t>
      </w:r>
      <w:r>
        <w:t xml:space="preserve"> internacional y aportes privados, siempre bajo un esquema de gobernanza compartida y transparencia.</w:t>
      </w:r>
    </w:p>
    <w:p w:rsidR="00A80BA9" w:rsidRDefault="00E645D5" w14:paraId="1DC528B5" w14:textId="5C01A4F7">
      <w:pPr>
        <w:pStyle w:val="Textoindependiente"/>
        <w:spacing w:before="160" w:line="276" w:lineRule="auto"/>
        <w:ind w:right="48"/>
      </w:pPr>
      <w:r>
        <w:t xml:space="preserve">La </w:t>
      </w:r>
      <w:r w:rsidR="00167C57">
        <w:t>creación</w:t>
      </w:r>
      <w:r>
        <w:t xml:space="preserve"> de cuentas especiales en el PGN se encuentra regulada por la Ley </w:t>
      </w:r>
      <w:r w:rsidR="00167C57">
        <w:t>Orgánica</w:t>
      </w:r>
      <w:r>
        <w:t xml:space="preserve"> del Presupuesto</w:t>
      </w:r>
      <w:r>
        <w:rPr>
          <w:spacing w:val="-3"/>
        </w:rPr>
        <w:t xml:space="preserve"> </w:t>
      </w:r>
      <w:r>
        <w:t>(Ley</w:t>
      </w:r>
      <w:r>
        <w:rPr>
          <w:spacing w:val="-4"/>
        </w:rPr>
        <w:t xml:space="preserve"> </w:t>
      </w:r>
      <w:r>
        <w:t>38</w:t>
      </w:r>
      <w:r>
        <w:rPr>
          <w:spacing w:val="-2"/>
        </w:rPr>
        <w:t xml:space="preserve"> </w:t>
      </w:r>
      <w:r>
        <w:t>de</w:t>
      </w:r>
      <w:r>
        <w:rPr>
          <w:spacing w:val="-1"/>
        </w:rPr>
        <w:t xml:space="preserve"> </w:t>
      </w:r>
      <w:r>
        <w:t>1989,</w:t>
      </w:r>
      <w:r>
        <w:rPr>
          <w:spacing w:val="-3"/>
        </w:rPr>
        <w:t xml:space="preserve"> </w:t>
      </w:r>
      <w:r>
        <w:t>modificada</w:t>
      </w:r>
      <w:r>
        <w:rPr>
          <w:spacing w:val="-1"/>
        </w:rPr>
        <w:t xml:space="preserve"> </w:t>
      </w:r>
      <w:r>
        <w:t>por</w:t>
      </w:r>
      <w:r>
        <w:rPr>
          <w:spacing w:val="-5"/>
        </w:rPr>
        <w:t xml:space="preserve"> </w:t>
      </w:r>
      <w:r>
        <w:t>las</w:t>
      </w:r>
      <w:r>
        <w:rPr>
          <w:spacing w:val="-3"/>
        </w:rPr>
        <w:t xml:space="preserve"> </w:t>
      </w:r>
      <w:r>
        <w:t>Leyes</w:t>
      </w:r>
      <w:r>
        <w:rPr>
          <w:spacing w:val="-1"/>
        </w:rPr>
        <w:t xml:space="preserve"> </w:t>
      </w:r>
      <w:r>
        <w:t>179</w:t>
      </w:r>
      <w:r>
        <w:rPr>
          <w:spacing w:val="-2"/>
        </w:rPr>
        <w:t xml:space="preserve"> </w:t>
      </w:r>
      <w:r>
        <w:t>de</w:t>
      </w:r>
      <w:r>
        <w:rPr>
          <w:spacing w:val="-3"/>
        </w:rPr>
        <w:t xml:space="preserve"> </w:t>
      </w:r>
      <w:r>
        <w:t>1994</w:t>
      </w:r>
      <w:r>
        <w:rPr>
          <w:spacing w:val="-2"/>
        </w:rPr>
        <w:t xml:space="preserve"> </w:t>
      </w:r>
      <w:r>
        <w:t>y 225</w:t>
      </w:r>
      <w:r>
        <w:rPr>
          <w:spacing w:val="-2"/>
        </w:rPr>
        <w:t xml:space="preserve"> </w:t>
      </w:r>
      <w:r>
        <w:t>de</w:t>
      </w:r>
      <w:r>
        <w:rPr>
          <w:spacing w:val="-1"/>
        </w:rPr>
        <w:t xml:space="preserve"> </w:t>
      </w:r>
      <w:r>
        <w:t>1995)</w:t>
      </w:r>
      <w:r>
        <w:rPr>
          <w:spacing w:val="-2"/>
        </w:rPr>
        <w:t xml:space="preserve"> </w:t>
      </w:r>
      <w:r>
        <w:t>y</w:t>
      </w:r>
      <w:r>
        <w:rPr>
          <w:spacing w:val="-2"/>
        </w:rPr>
        <w:t xml:space="preserve"> </w:t>
      </w:r>
      <w:r>
        <w:t>por</w:t>
      </w:r>
      <w:r>
        <w:rPr>
          <w:spacing w:val="-2"/>
        </w:rPr>
        <w:t xml:space="preserve"> </w:t>
      </w:r>
      <w:r>
        <w:t>el Estatuto</w:t>
      </w:r>
      <w:r>
        <w:rPr>
          <w:spacing w:val="-1"/>
        </w:rPr>
        <w:t xml:space="preserve"> </w:t>
      </w:r>
      <w:r w:rsidR="00167C57">
        <w:t>Orgánico</w:t>
      </w:r>
      <w:r>
        <w:rPr>
          <w:spacing w:val="-2"/>
        </w:rPr>
        <w:t xml:space="preserve"> </w:t>
      </w:r>
      <w:r>
        <w:t>del</w:t>
      </w:r>
      <w:r>
        <w:rPr>
          <w:spacing w:val="-1"/>
        </w:rPr>
        <w:t xml:space="preserve"> </w:t>
      </w:r>
      <w:r>
        <w:t>Presupuesto</w:t>
      </w:r>
      <w:r>
        <w:rPr>
          <w:spacing w:val="-1"/>
        </w:rPr>
        <w:t xml:space="preserve"> </w:t>
      </w:r>
      <w:r>
        <w:t>(Decreto</w:t>
      </w:r>
      <w:r>
        <w:rPr>
          <w:spacing w:val="-1"/>
        </w:rPr>
        <w:t xml:space="preserve"> </w:t>
      </w:r>
      <w:r>
        <w:t>111</w:t>
      </w:r>
      <w:r>
        <w:rPr>
          <w:spacing w:val="-2"/>
        </w:rPr>
        <w:t xml:space="preserve"> </w:t>
      </w:r>
      <w:r>
        <w:t>de</w:t>
      </w:r>
      <w:r>
        <w:rPr>
          <w:spacing w:val="-1"/>
        </w:rPr>
        <w:t xml:space="preserve"> </w:t>
      </w:r>
      <w:r>
        <w:t>1996).</w:t>
      </w:r>
      <w:r>
        <w:rPr>
          <w:spacing w:val="-1"/>
        </w:rPr>
        <w:t xml:space="preserve"> </w:t>
      </w:r>
      <w:r>
        <w:t>Estas</w:t>
      </w:r>
      <w:r>
        <w:rPr>
          <w:spacing w:val="-4"/>
        </w:rPr>
        <w:t xml:space="preserve"> </w:t>
      </w:r>
      <w:r>
        <w:t>normas</w:t>
      </w:r>
      <w:r>
        <w:rPr>
          <w:spacing w:val="-1"/>
        </w:rPr>
        <w:t xml:space="preserve"> </w:t>
      </w:r>
      <w:r>
        <w:t>establecen</w:t>
      </w:r>
      <w:r>
        <w:rPr>
          <w:spacing w:val="-1"/>
        </w:rPr>
        <w:t xml:space="preserve"> </w:t>
      </w:r>
      <w:r>
        <w:t>que</w:t>
      </w:r>
      <w:r>
        <w:rPr>
          <w:spacing w:val="-4"/>
        </w:rPr>
        <w:t xml:space="preserve"> </w:t>
      </w:r>
      <w:r>
        <w:t>las cuentas especiales deben ser autorizadas por ley o por disposiciones del Congreso en el marco</w:t>
      </w:r>
      <w:r>
        <w:rPr>
          <w:spacing w:val="-14"/>
        </w:rPr>
        <w:t xml:space="preserve"> </w:t>
      </w:r>
      <w:r>
        <w:t>de</w:t>
      </w:r>
      <w:r>
        <w:rPr>
          <w:spacing w:val="-13"/>
        </w:rPr>
        <w:t xml:space="preserve"> </w:t>
      </w:r>
      <w:r>
        <w:t>la</w:t>
      </w:r>
      <w:r>
        <w:rPr>
          <w:spacing w:val="-13"/>
        </w:rPr>
        <w:t xml:space="preserve"> </w:t>
      </w:r>
      <w:r w:rsidR="00167C57">
        <w:t>aprobación</w:t>
      </w:r>
      <w:r>
        <w:rPr>
          <w:spacing w:val="-13"/>
        </w:rPr>
        <w:t xml:space="preserve"> </w:t>
      </w:r>
      <w:r>
        <w:t>del</w:t>
      </w:r>
      <w:r>
        <w:rPr>
          <w:spacing w:val="-14"/>
        </w:rPr>
        <w:t xml:space="preserve"> </w:t>
      </w:r>
      <w:r>
        <w:t>presupuesto</w:t>
      </w:r>
      <w:r>
        <w:rPr>
          <w:spacing w:val="-13"/>
        </w:rPr>
        <w:t xml:space="preserve"> </w:t>
      </w:r>
      <w:r>
        <w:t>anual.</w:t>
      </w:r>
      <w:r>
        <w:rPr>
          <w:spacing w:val="-13"/>
        </w:rPr>
        <w:t xml:space="preserve"> </w:t>
      </w:r>
      <w:r>
        <w:t>Asimismo,</w:t>
      </w:r>
      <w:r>
        <w:rPr>
          <w:spacing w:val="-13"/>
        </w:rPr>
        <w:t xml:space="preserve"> </w:t>
      </w:r>
      <w:r>
        <w:t>su</w:t>
      </w:r>
      <w:r>
        <w:rPr>
          <w:spacing w:val="-13"/>
        </w:rPr>
        <w:t xml:space="preserve"> </w:t>
      </w:r>
      <w:r w:rsidR="00167C57">
        <w:t>operación</w:t>
      </w:r>
      <w:r>
        <w:rPr>
          <w:spacing w:val="-14"/>
        </w:rPr>
        <w:t xml:space="preserve"> </w:t>
      </w:r>
      <w:r>
        <w:t>debe</w:t>
      </w:r>
      <w:r>
        <w:rPr>
          <w:spacing w:val="-13"/>
        </w:rPr>
        <w:t xml:space="preserve"> </w:t>
      </w:r>
      <w:r>
        <w:t>cumplir</w:t>
      </w:r>
      <w:r>
        <w:rPr>
          <w:spacing w:val="-13"/>
        </w:rPr>
        <w:t xml:space="preserve"> </w:t>
      </w:r>
      <w:r>
        <w:t>con</w:t>
      </w:r>
      <w:r>
        <w:rPr>
          <w:spacing w:val="-13"/>
        </w:rPr>
        <w:t xml:space="preserve"> </w:t>
      </w:r>
      <w:r>
        <w:t>los principios</w:t>
      </w:r>
      <w:r>
        <w:rPr>
          <w:spacing w:val="-12"/>
        </w:rPr>
        <w:t xml:space="preserve"> </w:t>
      </w:r>
      <w:r>
        <w:t>de</w:t>
      </w:r>
      <w:r>
        <w:rPr>
          <w:spacing w:val="-12"/>
        </w:rPr>
        <w:t xml:space="preserve"> </w:t>
      </w:r>
      <w:r>
        <w:t>legalidad,</w:t>
      </w:r>
      <w:r>
        <w:rPr>
          <w:spacing w:val="-9"/>
        </w:rPr>
        <w:t xml:space="preserve"> </w:t>
      </w:r>
      <w:r>
        <w:t>transparencia</w:t>
      </w:r>
      <w:r>
        <w:rPr>
          <w:spacing w:val="-12"/>
        </w:rPr>
        <w:t xml:space="preserve"> </w:t>
      </w:r>
      <w:r>
        <w:t>y</w:t>
      </w:r>
      <w:r>
        <w:rPr>
          <w:spacing w:val="-13"/>
        </w:rPr>
        <w:t xml:space="preserve"> </w:t>
      </w:r>
      <w:r>
        <w:t>eficiencia,</w:t>
      </w:r>
      <w:r>
        <w:rPr>
          <w:spacing w:val="-12"/>
        </w:rPr>
        <w:t xml:space="preserve"> </w:t>
      </w:r>
      <w:r>
        <w:t>garantizando</w:t>
      </w:r>
      <w:r>
        <w:rPr>
          <w:spacing w:val="-12"/>
        </w:rPr>
        <w:t xml:space="preserve"> </w:t>
      </w:r>
      <w:r>
        <w:t>la</w:t>
      </w:r>
      <w:r>
        <w:rPr>
          <w:spacing w:val="-10"/>
        </w:rPr>
        <w:t xml:space="preserve"> </w:t>
      </w:r>
      <w:r w:rsidR="00167C57">
        <w:t>destinación</w:t>
      </w:r>
      <w:r>
        <w:rPr>
          <w:spacing w:val="-12"/>
        </w:rPr>
        <w:t xml:space="preserve"> </w:t>
      </w:r>
      <w:r w:rsidR="00167C57">
        <w:t>específica</w:t>
      </w:r>
      <w:r>
        <w:rPr>
          <w:spacing w:val="-12"/>
        </w:rPr>
        <w:t xml:space="preserve"> </w:t>
      </w:r>
      <w:r>
        <w:t xml:space="preserve">de </w:t>
      </w:r>
      <w:r>
        <w:rPr>
          <w:spacing w:val="-2"/>
        </w:rPr>
        <w:t>los</w:t>
      </w:r>
      <w:r>
        <w:rPr>
          <w:spacing w:val="-7"/>
        </w:rPr>
        <w:t xml:space="preserve"> </w:t>
      </w:r>
      <w:r>
        <w:rPr>
          <w:spacing w:val="-2"/>
        </w:rPr>
        <w:t>recursos</w:t>
      </w:r>
      <w:r>
        <w:rPr>
          <w:spacing w:val="-7"/>
        </w:rPr>
        <w:t xml:space="preserve"> </w:t>
      </w:r>
      <w:r>
        <w:rPr>
          <w:spacing w:val="-2"/>
        </w:rPr>
        <w:t>y</w:t>
      </w:r>
      <w:r>
        <w:rPr>
          <w:spacing w:val="-8"/>
        </w:rPr>
        <w:t xml:space="preserve"> </w:t>
      </w:r>
      <w:r>
        <w:rPr>
          <w:spacing w:val="-2"/>
        </w:rPr>
        <w:t>la</w:t>
      </w:r>
      <w:r>
        <w:rPr>
          <w:spacing w:val="-7"/>
        </w:rPr>
        <w:t xml:space="preserve"> </w:t>
      </w:r>
      <w:r w:rsidR="00167C57">
        <w:rPr>
          <w:spacing w:val="-2"/>
        </w:rPr>
        <w:t>rendición</w:t>
      </w:r>
      <w:r>
        <w:rPr>
          <w:spacing w:val="-6"/>
        </w:rPr>
        <w:t xml:space="preserve"> </w:t>
      </w:r>
      <w:r>
        <w:rPr>
          <w:spacing w:val="-2"/>
        </w:rPr>
        <w:t>de</w:t>
      </w:r>
      <w:r>
        <w:rPr>
          <w:spacing w:val="-6"/>
        </w:rPr>
        <w:t xml:space="preserve"> </w:t>
      </w:r>
      <w:r>
        <w:rPr>
          <w:spacing w:val="-2"/>
        </w:rPr>
        <w:t>cuentas</w:t>
      </w:r>
      <w:r>
        <w:rPr>
          <w:spacing w:val="-8"/>
        </w:rPr>
        <w:t xml:space="preserve"> </w:t>
      </w:r>
      <w:r>
        <w:rPr>
          <w:spacing w:val="-2"/>
        </w:rPr>
        <w:t>ante</w:t>
      </w:r>
      <w:r>
        <w:rPr>
          <w:spacing w:val="-6"/>
        </w:rPr>
        <w:t xml:space="preserve"> </w:t>
      </w:r>
      <w:r>
        <w:rPr>
          <w:spacing w:val="-2"/>
        </w:rPr>
        <w:t>los</w:t>
      </w:r>
      <w:r>
        <w:rPr>
          <w:spacing w:val="-9"/>
        </w:rPr>
        <w:t xml:space="preserve"> </w:t>
      </w:r>
      <w:r w:rsidR="00167C57">
        <w:rPr>
          <w:spacing w:val="-2"/>
        </w:rPr>
        <w:t>órganos</w:t>
      </w:r>
      <w:r>
        <w:rPr>
          <w:spacing w:val="-7"/>
        </w:rPr>
        <w:t xml:space="preserve"> </w:t>
      </w:r>
      <w:r>
        <w:rPr>
          <w:spacing w:val="-2"/>
        </w:rPr>
        <w:t>de</w:t>
      </w:r>
      <w:r>
        <w:rPr>
          <w:spacing w:val="-6"/>
        </w:rPr>
        <w:t xml:space="preserve"> </w:t>
      </w:r>
      <w:r>
        <w:rPr>
          <w:spacing w:val="-2"/>
        </w:rPr>
        <w:t>control.</w:t>
      </w:r>
      <w:r>
        <w:rPr>
          <w:spacing w:val="-6"/>
        </w:rPr>
        <w:t xml:space="preserve"> </w:t>
      </w:r>
      <w:r>
        <w:rPr>
          <w:spacing w:val="-2"/>
        </w:rPr>
        <w:t>En</w:t>
      </w:r>
      <w:r>
        <w:rPr>
          <w:spacing w:val="-7"/>
        </w:rPr>
        <w:t xml:space="preserve"> </w:t>
      </w:r>
      <w:r>
        <w:rPr>
          <w:spacing w:val="-2"/>
        </w:rPr>
        <w:t>el</w:t>
      </w:r>
      <w:r>
        <w:rPr>
          <w:spacing w:val="-8"/>
        </w:rPr>
        <w:t xml:space="preserve"> </w:t>
      </w:r>
      <w:r>
        <w:rPr>
          <w:spacing w:val="-2"/>
        </w:rPr>
        <w:t>caso</w:t>
      </w:r>
      <w:r>
        <w:rPr>
          <w:spacing w:val="-7"/>
        </w:rPr>
        <w:t xml:space="preserve"> </w:t>
      </w:r>
      <w:r>
        <w:rPr>
          <w:spacing w:val="-2"/>
        </w:rPr>
        <w:t>del</w:t>
      </w:r>
      <w:r>
        <w:rPr>
          <w:spacing w:val="-7"/>
        </w:rPr>
        <w:t xml:space="preserve"> </w:t>
      </w:r>
      <w:r w:rsidR="00167C57">
        <w:rPr>
          <w:b/>
        </w:rPr>
        <w:t>PNIMARC</w:t>
      </w:r>
      <w:r>
        <w:rPr>
          <w:spacing w:val="-2"/>
        </w:rPr>
        <w:t>,</w:t>
      </w:r>
      <w:r>
        <w:rPr>
          <w:spacing w:val="-6"/>
        </w:rPr>
        <w:t xml:space="preserve"> </w:t>
      </w:r>
      <w:r>
        <w:rPr>
          <w:spacing w:val="-2"/>
        </w:rPr>
        <w:t xml:space="preserve">la </w:t>
      </w:r>
      <w:r w:rsidR="00167C57">
        <w:t>creación</w:t>
      </w:r>
      <w:r>
        <w:t xml:space="preserve"> de una cuenta especial </w:t>
      </w:r>
      <w:r w:rsidR="00167C57">
        <w:t>requeriría</w:t>
      </w:r>
      <w:r>
        <w:t xml:space="preserve"> </w:t>
      </w:r>
      <w:r w:rsidR="00167C57">
        <w:t>concertación</w:t>
      </w:r>
      <w:r>
        <w:t xml:space="preserve"> previa con las organizaciones </w:t>
      </w:r>
      <w:r w:rsidR="00D72BFE">
        <w:rPr>
          <w:spacing w:val="-2"/>
        </w:rPr>
        <w:t>indígenas</w:t>
      </w:r>
      <w:r>
        <w:rPr>
          <w:spacing w:val="-6"/>
        </w:rPr>
        <w:t xml:space="preserve"> </w:t>
      </w:r>
      <w:r>
        <w:rPr>
          <w:spacing w:val="-2"/>
        </w:rPr>
        <w:t>y</w:t>
      </w:r>
      <w:r>
        <w:rPr>
          <w:spacing w:val="-7"/>
        </w:rPr>
        <w:t xml:space="preserve"> </w:t>
      </w:r>
      <w:r>
        <w:rPr>
          <w:spacing w:val="-2"/>
        </w:rPr>
        <w:t>la</w:t>
      </w:r>
      <w:r>
        <w:rPr>
          <w:spacing w:val="-6"/>
        </w:rPr>
        <w:t xml:space="preserve"> </w:t>
      </w:r>
      <w:r w:rsidR="00D72BFE">
        <w:rPr>
          <w:spacing w:val="-2"/>
        </w:rPr>
        <w:t>inclusión</w:t>
      </w:r>
      <w:r>
        <w:rPr>
          <w:spacing w:val="-5"/>
        </w:rPr>
        <w:t xml:space="preserve"> </w:t>
      </w:r>
      <w:r>
        <w:rPr>
          <w:spacing w:val="-2"/>
        </w:rPr>
        <w:t>expresa</w:t>
      </w:r>
      <w:r>
        <w:rPr>
          <w:spacing w:val="-5"/>
        </w:rPr>
        <w:t xml:space="preserve"> </w:t>
      </w:r>
      <w:r>
        <w:rPr>
          <w:spacing w:val="-2"/>
        </w:rPr>
        <w:t>en</w:t>
      </w:r>
      <w:r>
        <w:rPr>
          <w:spacing w:val="-5"/>
        </w:rPr>
        <w:t xml:space="preserve"> </w:t>
      </w:r>
      <w:r>
        <w:rPr>
          <w:spacing w:val="-2"/>
        </w:rPr>
        <w:t>el</w:t>
      </w:r>
      <w:r>
        <w:rPr>
          <w:spacing w:val="-6"/>
        </w:rPr>
        <w:t xml:space="preserve"> </w:t>
      </w:r>
      <w:r>
        <w:rPr>
          <w:spacing w:val="-2"/>
        </w:rPr>
        <w:t>PGN,</w:t>
      </w:r>
      <w:r>
        <w:rPr>
          <w:spacing w:val="-5"/>
        </w:rPr>
        <w:t xml:space="preserve"> </w:t>
      </w:r>
      <w:r>
        <w:rPr>
          <w:spacing w:val="-2"/>
        </w:rPr>
        <w:t>asegurando</w:t>
      </w:r>
      <w:r>
        <w:rPr>
          <w:spacing w:val="-6"/>
        </w:rPr>
        <w:t xml:space="preserve"> </w:t>
      </w:r>
      <w:r>
        <w:rPr>
          <w:spacing w:val="-2"/>
        </w:rPr>
        <w:t>que</w:t>
      </w:r>
      <w:r>
        <w:rPr>
          <w:spacing w:val="-6"/>
        </w:rPr>
        <w:t xml:space="preserve"> </w:t>
      </w:r>
      <w:r>
        <w:rPr>
          <w:spacing w:val="-2"/>
        </w:rPr>
        <w:t>los</w:t>
      </w:r>
      <w:r>
        <w:rPr>
          <w:spacing w:val="-6"/>
        </w:rPr>
        <w:t xml:space="preserve"> </w:t>
      </w:r>
      <w:r>
        <w:rPr>
          <w:spacing w:val="-2"/>
        </w:rPr>
        <w:t>recursos</w:t>
      </w:r>
      <w:r>
        <w:rPr>
          <w:spacing w:val="-4"/>
        </w:rPr>
        <w:t xml:space="preserve"> </w:t>
      </w:r>
      <w:r>
        <w:rPr>
          <w:spacing w:val="-2"/>
        </w:rPr>
        <w:t>se</w:t>
      </w:r>
      <w:r>
        <w:rPr>
          <w:spacing w:val="-5"/>
        </w:rPr>
        <w:t xml:space="preserve"> </w:t>
      </w:r>
      <w:r>
        <w:rPr>
          <w:spacing w:val="-2"/>
        </w:rPr>
        <w:t>asignen</w:t>
      </w:r>
      <w:r>
        <w:rPr>
          <w:spacing w:val="-5"/>
        </w:rPr>
        <w:t xml:space="preserve"> </w:t>
      </w:r>
      <w:r>
        <w:rPr>
          <w:spacing w:val="-2"/>
        </w:rPr>
        <w:t xml:space="preserve">conforme </w:t>
      </w:r>
      <w:r>
        <w:t xml:space="preserve">a los compromisos del Plan Nacional de Desarrollo y los principios de justicia </w:t>
      </w:r>
      <w:r w:rsidR="00D72BFE">
        <w:t>climática</w:t>
      </w:r>
      <w:r>
        <w:t>.</w:t>
      </w:r>
    </w:p>
    <w:p w:rsidR="00D72BFE" w:rsidRDefault="00D72BFE" w14:paraId="31B6A7DC" w14:textId="77777777">
      <w:pPr>
        <w:pStyle w:val="Textoindependiente"/>
        <w:spacing w:before="160" w:line="276" w:lineRule="auto"/>
        <w:ind w:right="48"/>
      </w:pPr>
    </w:p>
    <w:p w:rsidR="00D72BFE" w:rsidRDefault="00D72BFE" w14:paraId="4121C6AD" w14:textId="77777777">
      <w:pPr>
        <w:pStyle w:val="Textoindependiente"/>
        <w:spacing w:before="160" w:line="276" w:lineRule="auto"/>
        <w:ind w:right="48"/>
      </w:pPr>
    </w:p>
    <w:p w:rsidR="00D72BFE" w:rsidRDefault="00D72BFE" w14:paraId="08B7DA11" w14:textId="77777777">
      <w:pPr>
        <w:pStyle w:val="Textoindependiente"/>
        <w:spacing w:before="160" w:line="276" w:lineRule="auto"/>
        <w:ind w:right="48"/>
      </w:pPr>
    </w:p>
    <w:p w:rsidR="00D72BFE" w:rsidRDefault="00D72BFE" w14:paraId="6DF3FE39" w14:textId="77777777">
      <w:pPr>
        <w:pStyle w:val="Textoindependiente"/>
        <w:spacing w:before="160" w:line="276" w:lineRule="auto"/>
        <w:ind w:right="48"/>
      </w:pPr>
    </w:p>
    <w:p w:rsidR="00A80BA9" w:rsidRDefault="00E645D5" w14:paraId="1DC528B6" w14:textId="77777777">
      <w:pPr>
        <w:pStyle w:val="Ttulo1"/>
        <w:spacing w:before="161"/>
        <w:rPr>
          <w:spacing w:val="-2"/>
        </w:rPr>
      </w:pPr>
      <w:commentRangeStart w:id="1730790918"/>
      <w:r w:rsidR="00E645D5">
        <w:rPr/>
        <w:lastRenderedPageBreak/>
        <w:t>3.3.-</w:t>
      </w:r>
      <w:r w:rsidR="00E645D5">
        <w:rPr>
          <w:spacing w:val="-4"/>
        </w:rPr>
        <w:t xml:space="preserve"> </w:t>
      </w:r>
      <w:r w:rsidR="00E645D5">
        <w:rPr/>
        <w:t>Creación</w:t>
      </w:r>
      <w:r w:rsidR="00E645D5">
        <w:rPr>
          <w:spacing w:val="-4"/>
        </w:rPr>
        <w:t xml:space="preserve"> </w:t>
      </w:r>
      <w:r w:rsidR="00E645D5">
        <w:rPr/>
        <w:t>de</w:t>
      </w:r>
      <w:r w:rsidR="00E645D5">
        <w:rPr>
          <w:spacing w:val="-3"/>
        </w:rPr>
        <w:t xml:space="preserve"> </w:t>
      </w:r>
      <w:r w:rsidR="00E645D5">
        <w:rPr>
          <w:spacing w:val="-2"/>
        </w:rPr>
        <w:t>fideicomisos</w:t>
      </w:r>
      <w:commentRangeEnd w:id="1730790918"/>
      <w:r>
        <w:rPr>
          <w:rStyle w:val="CommentReference"/>
        </w:rPr>
        <w:commentReference w:id="1730790918"/>
      </w:r>
    </w:p>
    <w:p w:rsidR="00D72BFE" w:rsidRDefault="00D72BFE" w14:paraId="52C73077" w14:textId="77777777">
      <w:pPr>
        <w:pStyle w:val="Ttulo1"/>
        <w:spacing w:before="161"/>
      </w:pPr>
    </w:p>
    <w:p w:rsidR="00A80BA9" w:rsidRDefault="00E645D5" w14:paraId="1DC528B8" w14:textId="59A43991">
      <w:pPr>
        <w:pStyle w:val="Textoindependiente"/>
        <w:spacing w:line="276" w:lineRule="auto"/>
        <w:ind w:right="52"/>
      </w:pPr>
      <w:r>
        <w:t>El contrato de fideicomiso es el acuerdo mediante el cual una persona (fideicomitente) entrega bienes o recursos a una sociedad fiduciaria (fiduciario) para que los administre con un</w:t>
      </w:r>
      <w:r>
        <w:rPr>
          <w:spacing w:val="-3"/>
        </w:rPr>
        <w:t xml:space="preserve"> </w:t>
      </w:r>
      <w:r>
        <w:t>fin</w:t>
      </w:r>
      <w:r>
        <w:rPr>
          <w:spacing w:val="-2"/>
        </w:rPr>
        <w:t xml:space="preserve"> </w:t>
      </w:r>
      <w:r w:rsidR="00D72BFE">
        <w:t>específico</w:t>
      </w:r>
      <w:r>
        <w:t>.</w:t>
      </w:r>
      <w:r>
        <w:rPr>
          <w:spacing w:val="-2"/>
        </w:rPr>
        <w:t xml:space="preserve"> </w:t>
      </w:r>
      <w:r>
        <w:t>Al</w:t>
      </w:r>
      <w:r>
        <w:rPr>
          <w:spacing w:val="-3"/>
        </w:rPr>
        <w:t xml:space="preserve"> </w:t>
      </w:r>
      <w:r>
        <w:t>constituirse,</w:t>
      </w:r>
      <w:r>
        <w:rPr>
          <w:spacing w:val="-2"/>
        </w:rPr>
        <w:t xml:space="preserve"> </w:t>
      </w:r>
      <w:r>
        <w:t>esos</w:t>
      </w:r>
      <w:r>
        <w:rPr>
          <w:spacing w:val="-5"/>
        </w:rPr>
        <w:t xml:space="preserve"> </w:t>
      </w:r>
      <w:r>
        <w:t>bienes</w:t>
      </w:r>
      <w:r>
        <w:rPr>
          <w:spacing w:val="-2"/>
        </w:rPr>
        <w:t xml:space="preserve"> </w:t>
      </w:r>
      <w:r>
        <w:t>se</w:t>
      </w:r>
      <w:r>
        <w:rPr>
          <w:spacing w:val="-4"/>
        </w:rPr>
        <w:t xml:space="preserve"> </w:t>
      </w:r>
      <w:r>
        <w:t>separan</w:t>
      </w:r>
      <w:r>
        <w:rPr>
          <w:spacing w:val="-2"/>
        </w:rPr>
        <w:t xml:space="preserve"> </w:t>
      </w:r>
      <w:r>
        <w:t>del</w:t>
      </w:r>
      <w:r>
        <w:rPr>
          <w:spacing w:val="-2"/>
        </w:rPr>
        <w:t xml:space="preserve"> </w:t>
      </w:r>
      <w:r>
        <w:t>patrimonio</w:t>
      </w:r>
      <w:r>
        <w:rPr>
          <w:spacing w:val="-3"/>
        </w:rPr>
        <w:t xml:space="preserve"> </w:t>
      </w:r>
      <w:r>
        <w:t>del</w:t>
      </w:r>
      <w:r>
        <w:rPr>
          <w:spacing w:val="-2"/>
        </w:rPr>
        <w:t xml:space="preserve"> </w:t>
      </w:r>
      <w:r>
        <w:t>fideicomitente</w:t>
      </w:r>
      <w:r>
        <w:rPr>
          <w:spacing w:val="-2"/>
        </w:rPr>
        <w:t xml:space="preserve"> </w:t>
      </w:r>
      <w:r>
        <w:t xml:space="preserve">y del fiduciario, formando un patrimonio </w:t>
      </w:r>
      <w:r w:rsidR="00D72BFE">
        <w:t>autónomo</w:t>
      </w:r>
      <w:r>
        <w:t>, que es independiente y exclusivo para cumplir el objeto del fideicomiso.</w:t>
      </w:r>
    </w:p>
    <w:p w:rsidR="00A80BA9" w:rsidRDefault="00E645D5" w14:paraId="1DC528B9" w14:textId="5205279C">
      <w:pPr>
        <w:pStyle w:val="Textoindependiente"/>
        <w:spacing w:before="160" w:line="276" w:lineRule="auto"/>
        <w:ind w:right="50"/>
      </w:pPr>
      <w:r>
        <w:t>Los</w:t>
      </w:r>
      <w:r>
        <w:rPr>
          <w:spacing w:val="-6"/>
        </w:rPr>
        <w:t xml:space="preserve"> </w:t>
      </w:r>
      <w:r>
        <w:t>fideicomisos</w:t>
      </w:r>
      <w:r>
        <w:rPr>
          <w:spacing w:val="-6"/>
        </w:rPr>
        <w:t xml:space="preserve"> </w:t>
      </w:r>
      <w:r>
        <w:t>son</w:t>
      </w:r>
      <w:r>
        <w:rPr>
          <w:spacing w:val="-7"/>
        </w:rPr>
        <w:t xml:space="preserve"> </w:t>
      </w:r>
      <w:r>
        <w:t>mecanismos</w:t>
      </w:r>
      <w:r>
        <w:rPr>
          <w:spacing w:val="-6"/>
        </w:rPr>
        <w:t xml:space="preserve"> </w:t>
      </w:r>
      <w:r>
        <w:t>financieros</w:t>
      </w:r>
      <w:r>
        <w:rPr>
          <w:spacing w:val="-6"/>
        </w:rPr>
        <w:t xml:space="preserve"> </w:t>
      </w:r>
      <w:r>
        <w:t>que</w:t>
      </w:r>
      <w:r>
        <w:rPr>
          <w:spacing w:val="-6"/>
        </w:rPr>
        <w:t xml:space="preserve"> </w:t>
      </w:r>
      <w:r>
        <w:t>permiten</w:t>
      </w:r>
      <w:r>
        <w:rPr>
          <w:spacing w:val="-6"/>
        </w:rPr>
        <w:t xml:space="preserve"> </w:t>
      </w:r>
      <w:r>
        <w:t>administrar</w:t>
      </w:r>
      <w:r>
        <w:rPr>
          <w:spacing w:val="-7"/>
        </w:rPr>
        <w:t xml:space="preserve"> </w:t>
      </w:r>
      <w:r>
        <w:t>recursos</w:t>
      </w:r>
      <w:r>
        <w:rPr>
          <w:spacing w:val="-6"/>
        </w:rPr>
        <w:t xml:space="preserve"> </w:t>
      </w:r>
      <w:r>
        <w:t>de</w:t>
      </w:r>
      <w:r>
        <w:rPr>
          <w:spacing w:val="-6"/>
        </w:rPr>
        <w:t xml:space="preserve"> </w:t>
      </w:r>
      <w:r>
        <w:t xml:space="preserve">manera </w:t>
      </w:r>
      <w:r w:rsidR="00D72BFE">
        <w:t>autónoma y</w:t>
      </w:r>
      <w:r>
        <w:rPr>
          <w:spacing w:val="-11"/>
        </w:rPr>
        <w:t xml:space="preserve"> </w:t>
      </w:r>
      <w:r>
        <w:rPr>
          <w:spacing w:val="-2"/>
        </w:rPr>
        <w:t>con</w:t>
      </w:r>
      <w:r>
        <w:rPr>
          <w:spacing w:val="-11"/>
        </w:rPr>
        <w:t xml:space="preserve"> </w:t>
      </w:r>
      <w:r w:rsidR="00D72BFE">
        <w:rPr>
          <w:spacing w:val="-11"/>
        </w:rPr>
        <w:t>destinación específica</w:t>
      </w:r>
      <w:r>
        <w:rPr>
          <w:spacing w:val="-2"/>
        </w:rPr>
        <w:t>,</w:t>
      </w:r>
      <w:r>
        <w:rPr>
          <w:spacing w:val="-12"/>
        </w:rPr>
        <w:t xml:space="preserve"> </w:t>
      </w:r>
      <w:r>
        <w:rPr>
          <w:spacing w:val="-2"/>
        </w:rPr>
        <w:t>bajo</w:t>
      </w:r>
      <w:r>
        <w:rPr>
          <w:spacing w:val="-11"/>
        </w:rPr>
        <w:t xml:space="preserve"> </w:t>
      </w:r>
      <w:r>
        <w:rPr>
          <w:spacing w:val="-2"/>
        </w:rPr>
        <w:t>la</w:t>
      </w:r>
      <w:r>
        <w:rPr>
          <w:spacing w:val="-11"/>
        </w:rPr>
        <w:t xml:space="preserve"> </w:t>
      </w:r>
      <w:r>
        <w:rPr>
          <w:spacing w:val="-2"/>
        </w:rPr>
        <w:t>figura</w:t>
      </w:r>
      <w:r>
        <w:rPr>
          <w:spacing w:val="-11"/>
        </w:rPr>
        <w:t xml:space="preserve"> </w:t>
      </w:r>
      <w:r>
        <w:rPr>
          <w:spacing w:val="-2"/>
        </w:rPr>
        <w:t>de</w:t>
      </w:r>
      <w:r>
        <w:rPr>
          <w:spacing w:val="-11"/>
        </w:rPr>
        <w:t xml:space="preserve"> </w:t>
      </w:r>
      <w:r>
        <w:rPr>
          <w:spacing w:val="-2"/>
        </w:rPr>
        <w:t>un</w:t>
      </w:r>
      <w:r>
        <w:rPr>
          <w:spacing w:val="-12"/>
        </w:rPr>
        <w:t xml:space="preserve"> </w:t>
      </w:r>
      <w:r>
        <w:rPr>
          <w:spacing w:val="-2"/>
        </w:rPr>
        <w:t>contrato</w:t>
      </w:r>
      <w:r>
        <w:rPr>
          <w:spacing w:val="-11"/>
        </w:rPr>
        <w:t xml:space="preserve"> </w:t>
      </w:r>
      <w:r>
        <w:rPr>
          <w:spacing w:val="-2"/>
        </w:rPr>
        <w:t>fiduciario.</w:t>
      </w:r>
      <w:r>
        <w:rPr>
          <w:spacing w:val="-11"/>
        </w:rPr>
        <w:t xml:space="preserve"> </w:t>
      </w:r>
      <w:r>
        <w:rPr>
          <w:spacing w:val="-2"/>
        </w:rPr>
        <w:t>En</w:t>
      </w:r>
      <w:r>
        <w:rPr>
          <w:spacing w:val="-11"/>
        </w:rPr>
        <w:t xml:space="preserve"> </w:t>
      </w:r>
      <w:r>
        <w:rPr>
          <w:spacing w:val="-2"/>
        </w:rPr>
        <w:t>el</w:t>
      </w:r>
      <w:r>
        <w:rPr>
          <w:spacing w:val="-11"/>
        </w:rPr>
        <w:t xml:space="preserve"> </w:t>
      </w:r>
      <w:r>
        <w:rPr>
          <w:spacing w:val="-2"/>
        </w:rPr>
        <w:t xml:space="preserve">contexto </w:t>
      </w:r>
      <w:r>
        <w:t xml:space="preserve">del </w:t>
      </w:r>
      <w:r w:rsidR="00DB5D6D">
        <w:rPr>
          <w:b/>
        </w:rPr>
        <w:t>PNIMAR</w:t>
      </w:r>
      <w:r w:rsidR="00DB5D6D">
        <w:rPr>
          <w:b/>
        </w:rPr>
        <w:t xml:space="preserve">C, </w:t>
      </w:r>
      <w:r>
        <w:t xml:space="preserve">un fideicomiso </w:t>
      </w:r>
      <w:r w:rsidR="00DB5D6D">
        <w:t>podría</w:t>
      </w:r>
      <w:r>
        <w:t xml:space="preserve"> constituirse para canalizar recursos hacia proyectos </w:t>
      </w:r>
      <w:r w:rsidR="00DB5D6D">
        <w:t>climáticos</w:t>
      </w:r>
      <w:r>
        <w:rPr>
          <w:spacing w:val="-12"/>
        </w:rPr>
        <w:t xml:space="preserve"> </w:t>
      </w:r>
      <w:r w:rsidR="00DB5D6D">
        <w:t>indígenas</w:t>
      </w:r>
      <w:r>
        <w:t>,</w:t>
      </w:r>
      <w:r>
        <w:rPr>
          <w:spacing w:val="-11"/>
        </w:rPr>
        <w:t xml:space="preserve"> </w:t>
      </w:r>
      <w:r>
        <w:t>garantizando</w:t>
      </w:r>
      <w:r>
        <w:rPr>
          <w:spacing w:val="-12"/>
        </w:rPr>
        <w:t xml:space="preserve"> </w:t>
      </w:r>
      <w:r>
        <w:t>transparencia,</w:t>
      </w:r>
      <w:r>
        <w:rPr>
          <w:spacing w:val="-11"/>
        </w:rPr>
        <w:t xml:space="preserve"> </w:t>
      </w:r>
      <w:r>
        <w:t>trazabilidad</w:t>
      </w:r>
      <w:r>
        <w:rPr>
          <w:spacing w:val="-12"/>
        </w:rPr>
        <w:t xml:space="preserve"> </w:t>
      </w:r>
      <w:r>
        <w:t>y</w:t>
      </w:r>
      <w:r>
        <w:rPr>
          <w:spacing w:val="-12"/>
        </w:rPr>
        <w:t xml:space="preserve"> </w:t>
      </w:r>
      <w:r>
        <w:t>control</w:t>
      </w:r>
      <w:r>
        <w:rPr>
          <w:spacing w:val="-12"/>
        </w:rPr>
        <w:t xml:space="preserve"> </w:t>
      </w:r>
      <w:r>
        <w:t>sobre</w:t>
      </w:r>
      <w:r>
        <w:rPr>
          <w:spacing w:val="-11"/>
        </w:rPr>
        <w:t xml:space="preserve"> </w:t>
      </w:r>
      <w:r>
        <w:t>la</w:t>
      </w:r>
      <w:r>
        <w:rPr>
          <w:spacing w:val="-11"/>
        </w:rPr>
        <w:t xml:space="preserve"> </w:t>
      </w:r>
      <w:r w:rsidR="00DB5D6D">
        <w:t>ejecución</w:t>
      </w:r>
      <w:r>
        <w:t xml:space="preserve">. Este instrumento ofrece flexibilidad para integrar aportes del Presupuesto General de la </w:t>
      </w:r>
      <w:r w:rsidR="00DB5D6D">
        <w:t>Nación</w:t>
      </w:r>
      <w:r>
        <w:t>,</w:t>
      </w:r>
      <w:r>
        <w:rPr>
          <w:spacing w:val="-13"/>
        </w:rPr>
        <w:t xml:space="preserve"> </w:t>
      </w:r>
      <w:r w:rsidR="00DB5D6D">
        <w:t>cooperación</w:t>
      </w:r>
      <w:r>
        <w:rPr>
          <w:spacing w:val="-13"/>
        </w:rPr>
        <w:t xml:space="preserve"> </w:t>
      </w:r>
      <w:r>
        <w:t>internacional</w:t>
      </w:r>
      <w:r>
        <w:rPr>
          <w:spacing w:val="-13"/>
        </w:rPr>
        <w:t xml:space="preserve"> </w:t>
      </w:r>
      <w:r>
        <w:t>y</w:t>
      </w:r>
      <w:r>
        <w:rPr>
          <w:spacing w:val="-14"/>
        </w:rPr>
        <w:t xml:space="preserve"> </w:t>
      </w:r>
      <w:r>
        <w:t>sector</w:t>
      </w:r>
      <w:r>
        <w:rPr>
          <w:spacing w:val="-13"/>
        </w:rPr>
        <w:t xml:space="preserve"> </w:t>
      </w:r>
      <w:r>
        <w:t>privado,</w:t>
      </w:r>
      <w:r>
        <w:rPr>
          <w:spacing w:val="-12"/>
        </w:rPr>
        <w:t xml:space="preserve"> </w:t>
      </w:r>
      <w:r>
        <w:t>asegurando</w:t>
      </w:r>
      <w:r>
        <w:rPr>
          <w:spacing w:val="-12"/>
        </w:rPr>
        <w:t xml:space="preserve"> </w:t>
      </w:r>
      <w:r>
        <w:t>que</w:t>
      </w:r>
      <w:r>
        <w:rPr>
          <w:spacing w:val="-13"/>
        </w:rPr>
        <w:t xml:space="preserve"> </w:t>
      </w:r>
      <w:r>
        <w:t>los</w:t>
      </w:r>
      <w:r>
        <w:rPr>
          <w:spacing w:val="-13"/>
        </w:rPr>
        <w:t xml:space="preserve"> </w:t>
      </w:r>
      <w:r>
        <w:t>fondos</w:t>
      </w:r>
      <w:r>
        <w:rPr>
          <w:spacing w:val="-13"/>
        </w:rPr>
        <w:t xml:space="preserve"> </w:t>
      </w:r>
      <w:r>
        <w:t>se</w:t>
      </w:r>
      <w:r>
        <w:rPr>
          <w:spacing w:val="-11"/>
        </w:rPr>
        <w:t xml:space="preserve"> </w:t>
      </w:r>
      <w:r>
        <w:t>gestionen conforme</w:t>
      </w:r>
      <w:r>
        <w:rPr>
          <w:spacing w:val="-2"/>
        </w:rPr>
        <w:t xml:space="preserve"> </w:t>
      </w:r>
      <w:r>
        <w:t>a</w:t>
      </w:r>
      <w:r>
        <w:rPr>
          <w:spacing w:val="-3"/>
        </w:rPr>
        <w:t xml:space="preserve"> </w:t>
      </w:r>
      <w:r>
        <w:t>los</w:t>
      </w:r>
      <w:r>
        <w:rPr>
          <w:spacing w:val="-2"/>
        </w:rPr>
        <w:t xml:space="preserve"> </w:t>
      </w:r>
      <w:r>
        <w:t>principios</w:t>
      </w:r>
      <w:r>
        <w:rPr>
          <w:spacing w:val="-2"/>
        </w:rPr>
        <w:t xml:space="preserve"> </w:t>
      </w:r>
      <w:r>
        <w:t>de</w:t>
      </w:r>
      <w:r>
        <w:rPr>
          <w:spacing w:val="-2"/>
        </w:rPr>
        <w:t xml:space="preserve"> </w:t>
      </w:r>
      <w:r>
        <w:t>gobernanza</w:t>
      </w:r>
      <w:r>
        <w:rPr>
          <w:spacing w:val="-3"/>
        </w:rPr>
        <w:t xml:space="preserve"> </w:t>
      </w:r>
      <w:r w:rsidR="00DB5D6D">
        <w:t>indígena</w:t>
      </w:r>
      <w:r>
        <w:rPr>
          <w:spacing w:val="-3"/>
        </w:rPr>
        <w:t xml:space="preserve"> </w:t>
      </w:r>
      <w:r>
        <w:t>y</w:t>
      </w:r>
      <w:r>
        <w:rPr>
          <w:spacing w:val="-3"/>
        </w:rPr>
        <w:t xml:space="preserve"> </w:t>
      </w:r>
      <w:r>
        <w:t>justicia</w:t>
      </w:r>
      <w:r>
        <w:rPr>
          <w:spacing w:val="-3"/>
        </w:rPr>
        <w:t xml:space="preserve"> </w:t>
      </w:r>
      <w:r w:rsidR="00DB5D6D">
        <w:t>climática</w:t>
      </w:r>
      <w:r>
        <w:t>.</w:t>
      </w:r>
    </w:p>
    <w:p w:rsidR="00A80BA9" w:rsidRDefault="00E645D5" w14:paraId="1DC528BA" w14:textId="01A6944A">
      <w:pPr>
        <w:pStyle w:val="Textoindependiente"/>
        <w:spacing w:before="160" w:line="276" w:lineRule="auto"/>
        <w:ind w:right="52"/>
      </w:pPr>
      <w:r>
        <w:rPr>
          <w:spacing w:val="-4"/>
        </w:rPr>
        <w:t>Un</w:t>
      </w:r>
      <w:r>
        <w:rPr>
          <w:spacing w:val="-10"/>
        </w:rPr>
        <w:t xml:space="preserve"> </w:t>
      </w:r>
      <w:r>
        <w:rPr>
          <w:spacing w:val="-4"/>
        </w:rPr>
        <w:t>fideicomiso</w:t>
      </w:r>
      <w:r w:rsidR="00DB5D6D">
        <w:rPr>
          <w:spacing w:val="-4"/>
        </w:rPr>
        <w:t xml:space="preserve"> diseñado </w:t>
      </w:r>
      <w:r>
        <w:rPr>
          <w:spacing w:val="-4"/>
        </w:rPr>
        <w:t xml:space="preserve">para la </w:t>
      </w:r>
      <w:r w:rsidR="00DB5D6D">
        <w:rPr>
          <w:spacing w:val="-4"/>
        </w:rPr>
        <w:t>acción</w:t>
      </w:r>
      <w:r>
        <w:rPr>
          <w:spacing w:val="-4"/>
        </w:rPr>
        <w:t xml:space="preserve"> </w:t>
      </w:r>
      <w:r w:rsidR="00DB5D6D">
        <w:rPr>
          <w:spacing w:val="-4"/>
        </w:rPr>
        <w:t>climática</w:t>
      </w:r>
      <w:r>
        <w:rPr>
          <w:spacing w:val="-4"/>
        </w:rPr>
        <w:t xml:space="preserve"> </w:t>
      </w:r>
      <w:r w:rsidR="00DB5D6D">
        <w:rPr>
          <w:spacing w:val="-4"/>
        </w:rPr>
        <w:t>indígena</w:t>
      </w:r>
      <w:r>
        <w:rPr>
          <w:spacing w:val="-4"/>
        </w:rPr>
        <w:t xml:space="preserve"> </w:t>
      </w:r>
      <w:r w:rsidR="00DB5D6D">
        <w:rPr>
          <w:spacing w:val="-4"/>
        </w:rPr>
        <w:t>permitiría</w:t>
      </w:r>
      <w:r>
        <w:rPr>
          <w:spacing w:val="-4"/>
        </w:rPr>
        <w:t xml:space="preserve"> financiar proyectos de </w:t>
      </w:r>
      <w:r w:rsidR="00DB5D6D">
        <w:t>adaptación</w:t>
      </w:r>
      <w:r>
        <w:t xml:space="preserve">, </w:t>
      </w:r>
      <w:r w:rsidR="00DB5D6D">
        <w:t>mitigación</w:t>
      </w:r>
      <w:r>
        <w:t xml:space="preserve"> y resiliencia en territorios </w:t>
      </w:r>
      <w:r w:rsidR="00DB5D6D">
        <w:t>indígenas</w:t>
      </w:r>
      <w:r>
        <w:t xml:space="preserve">, evitando </w:t>
      </w:r>
      <w:r w:rsidR="00DB5D6D">
        <w:t>intermediación</w:t>
      </w:r>
      <w:r>
        <w:t xml:space="preserve"> y reduciendo riesgos de </w:t>
      </w:r>
      <w:r w:rsidR="00DB5D6D">
        <w:t>desviación</w:t>
      </w:r>
      <w:r>
        <w:t xml:space="preserve"> de recursos. </w:t>
      </w:r>
      <w:r w:rsidR="00DB5D6D">
        <w:t>Además</w:t>
      </w:r>
      <w:r>
        <w:t xml:space="preserve">, puede incorporar mecanismos de </w:t>
      </w:r>
      <w:r>
        <w:rPr>
          <w:spacing w:val="-2"/>
        </w:rPr>
        <w:t>seguimiento</w:t>
      </w:r>
      <w:r>
        <w:rPr>
          <w:spacing w:val="-10"/>
        </w:rPr>
        <w:t xml:space="preserve"> </w:t>
      </w:r>
      <w:r>
        <w:rPr>
          <w:spacing w:val="-2"/>
        </w:rPr>
        <w:t>como</w:t>
      </w:r>
      <w:r>
        <w:rPr>
          <w:spacing w:val="-10"/>
        </w:rPr>
        <w:t xml:space="preserve"> </w:t>
      </w:r>
      <w:r>
        <w:rPr>
          <w:spacing w:val="-2"/>
        </w:rPr>
        <w:t>el</w:t>
      </w:r>
      <w:r>
        <w:rPr>
          <w:spacing w:val="-10"/>
        </w:rPr>
        <w:t xml:space="preserve"> </w:t>
      </w:r>
      <w:r>
        <w:rPr>
          <w:spacing w:val="-2"/>
        </w:rPr>
        <w:t>Monitoreo</w:t>
      </w:r>
      <w:r>
        <w:rPr>
          <w:spacing w:val="-10"/>
        </w:rPr>
        <w:t xml:space="preserve"> </w:t>
      </w:r>
      <w:r>
        <w:rPr>
          <w:spacing w:val="-2"/>
        </w:rPr>
        <w:t>Ambiental</w:t>
      </w:r>
      <w:r>
        <w:rPr>
          <w:spacing w:val="-10"/>
        </w:rPr>
        <w:t xml:space="preserve"> </w:t>
      </w:r>
      <w:r>
        <w:rPr>
          <w:spacing w:val="-2"/>
        </w:rPr>
        <w:t>Comunitario</w:t>
      </w:r>
      <w:r>
        <w:rPr>
          <w:spacing w:val="-10"/>
        </w:rPr>
        <w:t xml:space="preserve"> </w:t>
      </w:r>
      <w:r w:rsidR="00DB5D6D">
        <w:rPr>
          <w:spacing w:val="-2"/>
        </w:rPr>
        <w:t>indígena</w:t>
      </w:r>
      <w:r>
        <w:rPr>
          <w:spacing w:val="-9"/>
        </w:rPr>
        <w:t xml:space="preserve"> </w:t>
      </w:r>
      <w:r>
        <w:rPr>
          <w:spacing w:val="-2"/>
        </w:rPr>
        <w:t>(MAC)),</w:t>
      </w:r>
      <w:r>
        <w:rPr>
          <w:spacing w:val="-9"/>
        </w:rPr>
        <w:t xml:space="preserve"> </w:t>
      </w:r>
      <w:r>
        <w:rPr>
          <w:spacing w:val="-2"/>
        </w:rPr>
        <w:t>asegurando</w:t>
      </w:r>
      <w:r>
        <w:rPr>
          <w:spacing w:val="-10"/>
        </w:rPr>
        <w:t xml:space="preserve"> </w:t>
      </w:r>
      <w:r>
        <w:rPr>
          <w:spacing w:val="-2"/>
        </w:rPr>
        <w:t>que</w:t>
      </w:r>
      <w:r>
        <w:rPr>
          <w:spacing w:val="-10"/>
        </w:rPr>
        <w:t xml:space="preserve"> </w:t>
      </w:r>
      <w:r>
        <w:rPr>
          <w:spacing w:val="-2"/>
        </w:rPr>
        <w:t xml:space="preserve">las </w:t>
      </w:r>
      <w:r>
        <w:t>comunidades tengan control</w:t>
      </w:r>
      <w:r>
        <w:rPr>
          <w:spacing w:val="-2"/>
        </w:rPr>
        <w:t xml:space="preserve"> </w:t>
      </w:r>
      <w:r>
        <w:t>sobre la</w:t>
      </w:r>
      <w:r>
        <w:rPr>
          <w:spacing w:val="-1"/>
        </w:rPr>
        <w:t xml:space="preserve"> </w:t>
      </w:r>
      <w:r w:rsidR="00DB5D6D">
        <w:t>ejecución</w:t>
      </w:r>
      <w:r>
        <w:rPr>
          <w:spacing w:val="-2"/>
        </w:rPr>
        <w:t xml:space="preserve"> </w:t>
      </w:r>
      <w:r>
        <w:t>y</w:t>
      </w:r>
      <w:r>
        <w:rPr>
          <w:spacing w:val="-2"/>
        </w:rPr>
        <w:t xml:space="preserve"> </w:t>
      </w:r>
      <w:r>
        <w:t>los resultados. Este instrumento</w:t>
      </w:r>
      <w:r>
        <w:rPr>
          <w:spacing w:val="-1"/>
        </w:rPr>
        <w:t xml:space="preserve"> </w:t>
      </w:r>
      <w:r w:rsidR="00DB5D6D">
        <w:t>también</w:t>
      </w:r>
      <w:r>
        <w:t xml:space="preserve"> facilita la </w:t>
      </w:r>
      <w:r w:rsidR="00DB5D6D">
        <w:t>administración</w:t>
      </w:r>
      <w:r>
        <w:t xml:space="preserve"> de recursos plurianuales, lo que es clave para proyectos de largo plazo como </w:t>
      </w:r>
      <w:r w:rsidR="00DB5D6D">
        <w:t>restauración</w:t>
      </w:r>
      <w:r>
        <w:t xml:space="preserve"> de ecosistemas, </w:t>
      </w:r>
      <w:r w:rsidR="00DB5D6D">
        <w:t>transición</w:t>
      </w:r>
      <w:r>
        <w:t xml:space="preserve"> </w:t>
      </w:r>
      <w:r w:rsidR="00DB5D6D">
        <w:t>energética</w:t>
      </w:r>
      <w:r>
        <w:t xml:space="preserve"> y fortalecimiento de capacidades organizativas.</w:t>
      </w:r>
    </w:p>
    <w:p w:rsidR="00A80BA9" w:rsidRDefault="00E645D5" w14:textId="4F372807" w14:paraId="74B2761D">
      <w:pPr>
        <w:pStyle w:val="Textoindependiente"/>
        <w:spacing w:before="160" w:line="276" w:lineRule="auto"/>
        <w:ind w:right="50"/>
      </w:pPr>
      <w:r w:rsidR="00E645D5">
        <w:rPr/>
        <w:t>La</w:t>
      </w:r>
      <w:r w:rsidR="00E645D5">
        <w:rPr>
          <w:spacing w:val="-14"/>
        </w:rPr>
        <w:t xml:space="preserve"> </w:t>
      </w:r>
      <w:r w:rsidR="00DB5D6D">
        <w:rPr/>
        <w:t>constitución</w:t>
      </w:r>
      <w:r w:rsidR="00E645D5">
        <w:rPr>
          <w:spacing w:val="-13"/>
        </w:rPr>
        <w:t xml:space="preserve"> </w:t>
      </w:r>
      <w:r w:rsidR="00E645D5">
        <w:rPr/>
        <w:t>de</w:t>
      </w:r>
      <w:r w:rsidR="00E645D5">
        <w:rPr>
          <w:spacing w:val="-12"/>
        </w:rPr>
        <w:t xml:space="preserve"> </w:t>
      </w:r>
      <w:r w:rsidR="00E645D5">
        <w:rPr/>
        <w:t>un</w:t>
      </w:r>
      <w:r w:rsidR="00E645D5">
        <w:rPr>
          <w:spacing w:val="-14"/>
        </w:rPr>
        <w:t xml:space="preserve"> </w:t>
      </w:r>
      <w:r w:rsidR="00E645D5">
        <w:rPr/>
        <w:t>fideicomiso</w:t>
      </w:r>
      <w:r w:rsidR="00E645D5">
        <w:rPr>
          <w:spacing w:val="-13"/>
        </w:rPr>
        <w:t xml:space="preserve"> </w:t>
      </w:r>
      <w:r w:rsidR="00E645D5">
        <w:rPr/>
        <w:t>en</w:t>
      </w:r>
      <w:r w:rsidR="00E645D5">
        <w:rPr>
          <w:spacing w:val="-12"/>
        </w:rPr>
        <w:t xml:space="preserve"> </w:t>
      </w:r>
      <w:r w:rsidR="00E645D5">
        <w:rPr/>
        <w:t>Colombia</w:t>
      </w:r>
      <w:r w:rsidR="00E645D5">
        <w:rPr>
          <w:spacing w:val="-11"/>
        </w:rPr>
        <w:t xml:space="preserve"> </w:t>
      </w:r>
      <w:r w:rsidR="00E645D5">
        <w:rPr/>
        <w:t>esta´</w:t>
      </w:r>
      <w:r w:rsidR="00E645D5">
        <w:rPr>
          <w:spacing w:val="4"/>
        </w:rPr>
        <w:t xml:space="preserve"> </w:t>
      </w:r>
      <w:r w:rsidR="00E645D5">
        <w:rPr/>
        <w:t>regulada</w:t>
      </w:r>
      <w:r w:rsidR="00E645D5">
        <w:rPr>
          <w:spacing w:val="-14"/>
        </w:rPr>
        <w:t xml:space="preserve"> </w:t>
      </w:r>
      <w:r w:rsidR="00E645D5">
        <w:rPr/>
        <w:t>por</w:t>
      </w:r>
      <w:r w:rsidR="00E645D5">
        <w:rPr>
          <w:spacing w:val="-10"/>
        </w:rPr>
        <w:t xml:space="preserve"> </w:t>
      </w:r>
      <w:r w:rsidR="00E645D5">
        <w:rPr/>
        <w:t>el</w:t>
      </w:r>
      <w:r w:rsidR="00E645D5">
        <w:rPr>
          <w:spacing w:val="-11"/>
        </w:rPr>
        <w:t xml:space="preserve"> </w:t>
      </w:r>
      <w:r w:rsidR="00DB5D6D">
        <w:rPr/>
        <w:t>Código</w:t>
      </w:r>
      <w:r w:rsidR="00E645D5">
        <w:rPr>
          <w:spacing w:val="-12"/>
        </w:rPr>
        <w:t xml:space="preserve"> </w:t>
      </w:r>
      <w:r w:rsidR="00E645D5">
        <w:rPr/>
        <w:t>de</w:t>
      </w:r>
      <w:r w:rsidR="00E645D5">
        <w:rPr>
          <w:spacing w:val="-13"/>
        </w:rPr>
        <w:t xml:space="preserve"> </w:t>
      </w:r>
      <w:r w:rsidR="00E645D5">
        <w:rPr/>
        <w:t>Comercio</w:t>
      </w:r>
      <w:r w:rsidR="00E645D5">
        <w:rPr>
          <w:spacing w:val="-12"/>
        </w:rPr>
        <w:t xml:space="preserve"> </w:t>
      </w:r>
      <w:r w:rsidR="00E645D5">
        <w:rPr/>
        <w:t>y</w:t>
      </w:r>
      <w:r w:rsidR="00E645D5">
        <w:rPr>
          <w:spacing w:val="-14"/>
        </w:rPr>
        <w:t xml:space="preserve"> </w:t>
      </w:r>
      <w:r w:rsidR="00E645D5">
        <w:rPr/>
        <w:t xml:space="preserve">la normativa financiera aplicable a las sociedades fiduciarias, bajo la </w:t>
      </w:r>
      <w:r w:rsidR="00DB5D6D">
        <w:rPr/>
        <w:t>supervisión</w:t>
      </w:r>
      <w:r w:rsidR="00E645D5">
        <w:rPr/>
        <w:t xml:space="preserve"> de la Superintendencia Financiera. Su </w:t>
      </w:r>
      <w:r w:rsidR="00DB5D6D">
        <w:rPr/>
        <w:t>creación</w:t>
      </w:r>
      <w:r w:rsidR="00E645D5">
        <w:rPr/>
        <w:t xml:space="preserve"> se formaliza mediante un contrato fiduciario que define el objeto, las partes involucradas, los recursos y las reglas de </w:t>
      </w:r>
      <w:r w:rsidR="00DB5D6D">
        <w:rPr/>
        <w:t>administración</w:t>
      </w:r>
      <w:r w:rsidR="00E645D5">
        <w:rPr/>
        <w:t>, lo que implica</w:t>
      </w:r>
      <w:r w:rsidR="00E645D5">
        <w:rPr>
          <w:spacing w:val="-13"/>
        </w:rPr>
        <w:t xml:space="preserve"> </w:t>
      </w:r>
      <w:r w:rsidR="00E645D5">
        <w:rPr/>
        <w:t>la</w:t>
      </w:r>
      <w:r w:rsidR="00E645D5">
        <w:rPr>
          <w:spacing w:val="-13"/>
        </w:rPr>
        <w:t xml:space="preserve"> </w:t>
      </w:r>
      <w:r w:rsidR="00DB5D6D">
        <w:rPr/>
        <w:t>conformación</w:t>
      </w:r>
      <w:r w:rsidR="00E645D5">
        <w:rPr>
          <w:spacing w:val="-13"/>
        </w:rPr>
        <w:t xml:space="preserve"> </w:t>
      </w:r>
      <w:r w:rsidR="00E645D5">
        <w:rPr/>
        <w:t>de</w:t>
      </w:r>
      <w:r w:rsidR="00E645D5">
        <w:rPr>
          <w:spacing w:val="-13"/>
        </w:rPr>
        <w:t xml:space="preserve"> </w:t>
      </w:r>
      <w:r w:rsidR="00E645D5">
        <w:rPr/>
        <w:t>un</w:t>
      </w:r>
      <w:r w:rsidR="00E645D5">
        <w:rPr>
          <w:spacing w:val="-13"/>
        </w:rPr>
        <w:t xml:space="preserve"> </w:t>
      </w:r>
      <w:r w:rsidR="00E645D5">
        <w:rPr/>
        <w:t>patrimonio</w:t>
      </w:r>
      <w:r w:rsidR="00E645D5">
        <w:rPr>
          <w:spacing w:val="-13"/>
        </w:rPr>
        <w:t xml:space="preserve"> </w:t>
      </w:r>
      <w:r w:rsidR="00DB5D6D">
        <w:rPr/>
        <w:t>autónomo</w:t>
      </w:r>
      <w:r w:rsidR="00E645D5">
        <w:rPr>
          <w:spacing w:val="-13"/>
        </w:rPr>
        <w:t xml:space="preserve"> </w:t>
      </w:r>
      <w:r w:rsidR="00E645D5">
        <w:rPr/>
        <w:t>separado</w:t>
      </w:r>
      <w:r w:rsidR="00E645D5">
        <w:rPr>
          <w:spacing w:val="-13"/>
        </w:rPr>
        <w:t xml:space="preserve"> </w:t>
      </w:r>
      <w:r w:rsidR="00E645D5">
        <w:rPr/>
        <w:t>del</w:t>
      </w:r>
      <w:r w:rsidR="00E645D5">
        <w:rPr>
          <w:spacing w:val="-13"/>
        </w:rPr>
        <w:t xml:space="preserve"> </w:t>
      </w:r>
      <w:r w:rsidR="00E645D5">
        <w:rPr/>
        <w:t>patrimonio</w:t>
      </w:r>
      <w:r w:rsidR="00E645D5">
        <w:rPr>
          <w:spacing w:val="-13"/>
        </w:rPr>
        <w:t xml:space="preserve"> </w:t>
      </w:r>
      <w:r w:rsidR="00E645D5">
        <w:rPr/>
        <w:t>del</w:t>
      </w:r>
      <w:r w:rsidR="00E645D5">
        <w:rPr>
          <w:spacing w:val="-13"/>
        </w:rPr>
        <w:t xml:space="preserve"> </w:t>
      </w:r>
      <w:r w:rsidR="00E645D5">
        <w:rPr/>
        <w:t>fiduciario y del fideicomitente. En</w:t>
      </w:r>
      <w:r w:rsidR="00E645D5">
        <w:rPr>
          <w:spacing w:val="-1"/>
        </w:rPr>
        <w:t xml:space="preserve"> </w:t>
      </w:r>
      <w:r w:rsidR="00E645D5">
        <w:rPr/>
        <w:t xml:space="preserve">el marco del </w:t>
      </w:r>
      <w:r w:rsidRPr="279FE48F" w:rsidR="00DB5D6D">
        <w:rPr>
          <w:b w:val="1"/>
          <w:bCs w:val="1"/>
        </w:rPr>
        <w:t>PNIMARC</w:t>
      </w:r>
      <w:r w:rsidR="00E645D5">
        <w:rPr/>
        <w:t xml:space="preserve">, este contrato </w:t>
      </w:r>
      <w:r w:rsidR="00DB5D6D">
        <w:rPr/>
        <w:t>debería</w:t>
      </w:r>
      <w:r w:rsidR="00E645D5">
        <w:rPr/>
        <w:t xml:space="preserve"> incluir </w:t>
      </w:r>
      <w:r w:rsidR="00DB5D6D">
        <w:rPr/>
        <w:t>cláusulas</w:t>
      </w:r>
      <w:r w:rsidR="00E645D5">
        <w:rPr/>
        <w:t xml:space="preserve"> que garanticen la </w:t>
      </w:r>
      <w:r w:rsidR="00DB5D6D">
        <w:rPr/>
        <w:t>participación</w:t>
      </w:r>
      <w:r w:rsidR="00E645D5">
        <w:rPr/>
        <w:t xml:space="preserve"> efectiva de las autoridades </w:t>
      </w:r>
      <w:r w:rsidR="00DB5D6D">
        <w:rPr/>
        <w:t>indígenas</w:t>
      </w:r>
      <w:r w:rsidR="00E645D5">
        <w:rPr/>
        <w:t xml:space="preserve">, la consulta previa y la </w:t>
      </w:r>
      <w:r w:rsidR="00DB5D6D">
        <w:rPr/>
        <w:t>destinación</w:t>
      </w:r>
      <w:r w:rsidR="00E645D5">
        <w:rPr/>
        <w:t xml:space="preserve"> exclusiva de los recursos a proyectos concertados en la Mesa Permanente de </w:t>
      </w:r>
      <w:r w:rsidR="00DB5D6D">
        <w:rPr>
          <w:spacing w:val="-2"/>
        </w:rPr>
        <w:t>Concertación</w:t>
      </w:r>
      <w:r w:rsidR="00E645D5">
        <w:rPr>
          <w:spacing w:val="-2"/>
        </w:rPr>
        <w:t>. Considerados</w:t>
      </w:r>
      <w:r w:rsidR="00E645D5">
        <w:rPr>
          <w:spacing w:val="-3"/>
        </w:rPr>
        <w:t xml:space="preserve"> </w:t>
      </w:r>
      <w:r w:rsidR="00E645D5">
        <w:rPr>
          <w:spacing w:val="-2"/>
        </w:rPr>
        <w:t>los requisitos</w:t>
      </w:r>
      <w:r w:rsidR="00E645D5">
        <w:rPr>
          <w:spacing w:val="-3"/>
        </w:rPr>
        <w:t xml:space="preserve"> </w:t>
      </w:r>
      <w:r w:rsidR="00E645D5">
        <w:rPr>
          <w:spacing w:val="-2"/>
        </w:rPr>
        <w:t>normativos</w:t>
      </w:r>
      <w:r w:rsidR="00E645D5">
        <w:rPr>
          <w:spacing w:val="-3"/>
        </w:rPr>
        <w:t xml:space="preserve"> </w:t>
      </w:r>
      <w:r w:rsidR="00E645D5">
        <w:rPr>
          <w:spacing w:val="-2"/>
        </w:rPr>
        <w:t xml:space="preserve">y operativos, esta figura aparece como </w:t>
      </w:r>
      <w:r w:rsidR="00E645D5">
        <w:rPr/>
        <w:t xml:space="preserve">una de las opciones </w:t>
      </w:r>
      <w:r w:rsidR="00DB5D6D">
        <w:rPr/>
        <w:t>más</w:t>
      </w:r>
      <w:r w:rsidR="00E645D5">
        <w:rPr/>
        <w:t xml:space="preserve"> sencillas y viables para implementar un mecanismo de financiamiento directo y transparente, dado que se apoya en estructuras </w:t>
      </w:r>
      <w:r w:rsidR="00DB5D6D">
        <w:rPr/>
        <w:t>jurídicas</w:t>
      </w:r>
      <w:r w:rsidR="00E645D5">
        <w:rPr/>
        <w:t xml:space="preserve"> y financieras ya existentes en el </w:t>
      </w:r>
      <w:r w:rsidR="00DB5D6D">
        <w:rPr/>
        <w:t>país</w:t>
      </w:r>
      <w:r w:rsidR="00E645D5">
        <w:rPr/>
        <w:t>.</w:t>
      </w:r>
    </w:p>
    <w:p w:rsidR="279FE48F" w:rsidP="279FE48F" w:rsidRDefault="279FE48F" w14:paraId="6FB00D8A" w14:textId="6F2DDD83">
      <w:pPr>
        <w:pStyle w:val="Textoindependiente"/>
        <w:spacing w:before="160" w:line="276" w:lineRule="auto"/>
        <w:ind w:right="50"/>
        <w:sectPr w:rsidR="00A80BA9">
          <w:pgSz w:w="12240" w:h="15840" w:orient="portrait"/>
          <w:pgMar w:top="2020" w:right="1080" w:bottom="1700" w:left="1440" w:header="552" w:footer="1511" w:gutter="0"/>
          <w:cols w:space="720"/>
        </w:sectPr>
      </w:pPr>
    </w:p>
    <w:p w:rsidR="00A80BA9" w:rsidP="279FE48F" w:rsidRDefault="00E645D5" w14:paraId="1DC528BD" w14:textId="6D9F4ECF">
      <w:pPr>
        <w:pStyle w:val="Textoindependiente"/>
        <w:spacing w:line="276" w:lineRule="auto"/>
        <w:ind w:left="0" w:right="50"/>
      </w:pPr>
      <w:r w:rsidR="00E645D5">
        <w:rPr/>
        <w:lastRenderedPageBreak/>
        <w:t>La</w:t>
      </w:r>
      <w:r w:rsidR="00E645D5">
        <w:rPr>
          <w:spacing w:val="-2"/>
        </w:rPr>
        <w:t xml:space="preserve"> </w:t>
      </w:r>
      <w:r w:rsidR="00E645D5">
        <w:rPr/>
        <w:t>figura</w:t>
      </w:r>
      <w:r w:rsidR="00E645D5">
        <w:rPr>
          <w:spacing w:val="-1"/>
        </w:rPr>
        <w:t xml:space="preserve"> </w:t>
      </w:r>
      <w:r w:rsidR="00E645D5">
        <w:rPr/>
        <w:t>del</w:t>
      </w:r>
      <w:r w:rsidR="00E645D5">
        <w:rPr>
          <w:spacing w:val="-1"/>
        </w:rPr>
        <w:t xml:space="preserve"> </w:t>
      </w:r>
      <w:r w:rsidR="00E645D5">
        <w:rPr/>
        <w:t>fideicomiso</w:t>
      </w:r>
      <w:r w:rsidR="00E645D5">
        <w:rPr>
          <w:spacing w:val="-3"/>
        </w:rPr>
        <w:t xml:space="preserve"> </w:t>
      </w:r>
      <w:r w:rsidR="00E645D5">
        <w:rPr/>
        <w:t>garantiza</w:t>
      </w:r>
      <w:r w:rsidR="00E645D5">
        <w:rPr>
          <w:spacing w:val="-2"/>
        </w:rPr>
        <w:t xml:space="preserve"> </w:t>
      </w:r>
      <w:r w:rsidR="00E645D5">
        <w:rPr/>
        <w:t>el</w:t>
      </w:r>
      <w:r w:rsidR="00E645D5">
        <w:rPr>
          <w:spacing w:val="-2"/>
        </w:rPr>
        <w:t xml:space="preserve"> </w:t>
      </w:r>
      <w:r w:rsidR="00E645D5">
        <w:rPr/>
        <w:t>uso</w:t>
      </w:r>
      <w:r w:rsidR="00E645D5">
        <w:rPr>
          <w:spacing w:val="-1"/>
        </w:rPr>
        <w:t xml:space="preserve"> </w:t>
      </w:r>
      <w:r w:rsidR="00E645D5">
        <w:rPr/>
        <w:t>adecuado</w:t>
      </w:r>
      <w:r w:rsidR="00E645D5">
        <w:rPr>
          <w:spacing w:val="-3"/>
        </w:rPr>
        <w:t xml:space="preserve"> </w:t>
      </w:r>
      <w:r w:rsidR="00E645D5">
        <w:rPr/>
        <w:t>y</w:t>
      </w:r>
      <w:r w:rsidR="00E645D5">
        <w:rPr>
          <w:spacing w:val="-1"/>
        </w:rPr>
        <w:t xml:space="preserve"> </w:t>
      </w:r>
      <w:r w:rsidR="00E645D5">
        <w:rPr/>
        <w:t>transparente</w:t>
      </w:r>
      <w:r w:rsidR="00E645D5">
        <w:rPr>
          <w:spacing w:val="-2"/>
        </w:rPr>
        <w:t xml:space="preserve"> </w:t>
      </w:r>
      <w:r w:rsidR="00E645D5">
        <w:rPr/>
        <w:t>de los</w:t>
      </w:r>
      <w:r w:rsidR="00E645D5">
        <w:rPr>
          <w:spacing w:val="-3"/>
        </w:rPr>
        <w:t xml:space="preserve"> </w:t>
      </w:r>
      <w:r w:rsidR="00E645D5">
        <w:rPr/>
        <w:t>recursos</w:t>
      </w:r>
      <w:r w:rsidR="00E645D5">
        <w:rPr>
          <w:spacing w:val="-1"/>
        </w:rPr>
        <w:t xml:space="preserve"> </w:t>
      </w:r>
      <w:r w:rsidR="00E645D5">
        <w:rPr/>
        <w:t>mediante un</w:t>
      </w:r>
      <w:r w:rsidR="00E645D5">
        <w:rPr>
          <w:spacing w:val="-3"/>
        </w:rPr>
        <w:t xml:space="preserve"> </w:t>
      </w:r>
      <w:r w:rsidR="00E645D5">
        <w:rPr/>
        <w:t>esquema</w:t>
      </w:r>
      <w:r w:rsidR="00E645D5">
        <w:rPr>
          <w:spacing w:val="-3"/>
        </w:rPr>
        <w:t xml:space="preserve"> </w:t>
      </w:r>
      <w:r w:rsidR="00E645D5">
        <w:rPr/>
        <w:t>de</w:t>
      </w:r>
      <w:r w:rsidR="00E645D5">
        <w:rPr>
          <w:spacing w:val="-3"/>
        </w:rPr>
        <w:t xml:space="preserve"> </w:t>
      </w:r>
      <w:r w:rsidR="00DB5D6D">
        <w:rPr/>
        <w:t>administración</w:t>
      </w:r>
      <w:r w:rsidR="00E645D5">
        <w:rPr>
          <w:spacing w:val="-3"/>
        </w:rPr>
        <w:t xml:space="preserve"> </w:t>
      </w:r>
      <w:r w:rsidR="00E645D5">
        <w:rPr/>
        <w:t>fiduciaria</w:t>
      </w:r>
      <w:r w:rsidR="00E645D5">
        <w:rPr>
          <w:spacing w:val="-3"/>
        </w:rPr>
        <w:t xml:space="preserve"> </w:t>
      </w:r>
      <w:r w:rsidR="00E645D5">
        <w:rPr/>
        <w:t>que</w:t>
      </w:r>
      <w:r w:rsidR="00E645D5">
        <w:rPr>
          <w:spacing w:val="-3"/>
        </w:rPr>
        <w:t xml:space="preserve"> </w:t>
      </w:r>
      <w:r w:rsidR="00E645D5">
        <w:rPr/>
        <w:t>esta´</w:t>
      </w:r>
      <w:r w:rsidR="00E645D5">
        <w:rPr>
          <w:spacing w:val="15"/>
        </w:rPr>
        <w:t xml:space="preserve"> </w:t>
      </w:r>
      <w:r w:rsidR="00E645D5">
        <w:rPr/>
        <w:t>sujeto</w:t>
      </w:r>
      <w:r w:rsidR="00E645D5">
        <w:rPr>
          <w:spacing w:val="-4"/>
        </w:rPr>
        <w:t xml:space="preserve"> </w:t>
      </w:r>
      <w:r w:rsidR="00E645D5">
        <w:rPr/>
        <w:t>a</w:t>
      </w:r>
      <w:r w:rsidR="00E645D5">
        <w:rPr>
          <w:spacing w:val="-3"/>
        </w:rPr>
        <w:t xml:space="preserve"> </w:t>
      </w:r>
      <w:r w:rsidR="00E645D5">
        <w:rPr/>
        <w:t>estrictos</w:t>
      </w:r>
      <w:r w:rsidR="00E645D5">
        <w:rPr>
          <w:spacing w:val="-4"/>
        </w:rPr>
        <w:t xml:space="preserve"> </w:t>
      </w:r>
      <w:r w:rsidR="00E645D5">
        <w:rPr/>
        <w:t>controles</w:t>
      </w:r>
      <w:r w:rsidR="00E645D5">
        <w:rPr>
          <w:spacing w:val="-3"/>
        </w:rPr>
        <w:t xml:space="preserve"> </w:t>
      </w:r>
      <w:r w:rsidR="00E645D5">
        <w:rPr/>
        <w:t>financieros</w:t>
      </w:r>
      <w:r w:rsidR="00E645D5">
        <w:rPr>
          <w:spacing w:val="-4"/>
        </w:rPr>
        <w:t xml:space="preserve"> </w:t>
      </w:r>
      <w:r w:rsidR="00E645D5">
        <w:rPr/>
        <w:t xml:space="preserve">y normativos. Al operar bajo contrato fiduciario, los recursos se separan del patrimonio de la entidad administradora, lo que evita su uso indebido y asegura que se destinen exclusivamente a los fines acordados. </w:t>
      </w:r>
      <w:r w:rsidR="00DB5D6D">
        <w:rPr/>
        <w:t>Además</w:t>
      </w:r>
      <w:r w:rsidR="00E645D5">
        <w:rPr/>
        <w:t xml:space="preserve">, el fideicomiso incorpora mecanismos de </w:t>
      </w:r>
      <w:r w:rsidR="00DB5D6D">
        <w:rPr/>
        <w:t>rendición</w:t>
      </w:r>
      <w:r w:rsidR="00E645D5">
        <w:rPr/>
        <w:t xml:space="preserve"> de cuentas como informes </w:t>
      </w:r>
      <w:r w:rsidR="00DB5D6D">
        <w:rPr/>
        <w:t>periódicos</w:t>
      </w:r>
      <w:r w:rsidR="00E645D5">
        <w:rPr/>
        <w:t xml:space="preserve">, </w:t>
      </w:r>
      <w:r w:rsidR="00DB5D6D">
        <w:rPr/>
        <w:t>auditorías</w:t>
      </w:r>
      <w:r w:rsidR="00E645D5">
        <w:rPr/>
        <w:t xml:space="preserve"> externas y sistemas de trazabilidad,</w:t>
      </w:r>
      <w:r w:rsidR="00E645D5">
        <w:rPr>
          <w:spacing w:val="-1"/>
        </w:rPr>
        <w:t xml:space="preserve"> </w:t>
      </w:r>
      <w:r w:rsidR="00E645D5">
        <w:rPr/>
        <w:t>permitiendo</w:t>
      </w:r>
      <w:r w:rsidR="00E645D5">
        <w:rPr>
          <w:spacing w:val="-2"/>
        </w:rPr>
        <w:t xml:space="preserve"> </w:t>
      </w:r>
      <w:r w:rsidR="00E645D5">
        <w:rPr/>
        <w:t>que</w:t>
      </w:r>
      <w:r w:rsidR="00E645D5">
        <w:rPr>
          <w:spacing w:val="-2"/>
        </w:rPr>
        <w:t xml:space="preserve"> </w:t>
      </w:r>
      <w:r w:rsidR="00E645D5">
        <w:rPr/>
        <w:t>tanto</w:t>
      </w:r>
      <w:r w:rsidR="00E645D5">
        <w:rPr>
          <w:spacing w:val="-2"/>
        </w:rPr>
        <w:t xml:space="preserve"> </w:t>
      </w:r>
      <w:r w:rsidR="00E645D5">
        <w:rPr/>
        <w:t>las</w:t>
      </w:r>
      <w:r w:rsidR="00E645D5">
        <w:rPr>
          <w:spacing w:val="-2"/>
        </w:rPr>
        <w:t xml:space="preserve"> </w:t>
      </w:r>
      <w:r w:rsidR="00E645D5">
        <w:rPr/>
        <w:t>autoridades</w:t>
      </w:r>
      <w:r w:rsidR="00E645D5">
        <w:rPr>
          <w:spacing w:val="-1"/>
        </w:rPr>
        <w:t xml:space="preserve"> </w:t>
      </w:r>
      <w:r w:rsidR="00DB5D6D">
        <w:rPr/>
        <w:t>indígenas</w:t>
      </w:r>
      <w:r w:rsidR="00E645D5">
        <w:rPr>
          <w:spacing w:val="-2"/>
        </w:rPr>
        <w:t xml:space="preserve"> </w:t>
      </w:r>
      <w:r w:rsidR="00E645D5">
        <w:rPr/>
        <w:t>como los</w:t>
      </w:r>
      <w:r w:rsidR="00E645D5">
        <w:rPr>
          <w:spacing w:val="-2"/>
        </w:rPr>
        <w:t xml:space="preserve"> </w:t>
      </w:r>
      <w:r w:rsidR="00DB5D6D">
        <w:rPr/>
        <w:t>órganos</w:t>
      </w:r>
      <w:r w:rsidR="00E645D5">
        <w:rPr>
          <w:spacing w:val="-2"/>
        </w:rPr>
        <w:t xml:space="preserve"> </w:t>
      </w:r>
      <w:r w:rsidR="00E645D5">
        <w:rPr/>
        <w:t>de</w:t>
      </w:r>
      <w:r w:rsidR="00E645D5">
        <w:rPr>
          <w:spacing w:val="-1"/>
        </w:rPr>
        <w:t xml:space="preserve"> </w:t>
      </w:r>
      <w:r w:rsidR="00E645D5">
        <w:rPr/>
        <w:t xml:space="preserve">control del Estado supervisen la </w:t>
      </w:r>
      <w:r w:rsidR="00DB5D6D">
        <w:rPr/>
        <w:t>ejecución</w:t>
      </w:r>
      <w:r w:rsidR="00E645D5">
        <w:rPr/>
        <w:t xml:space="preserve">. Este modelo, complementado con </w:t>
      </w:r>
      <w:r w:rsidR="00DB5D6D">
        <w:rPr/>
        <w:t>cláusulas</w:t>
      </w:r>
      <w:r w:rsidR="00E645D5">
        <w:rPr/>
        <w:t xml:space="preserve"> de gobernanza</w:t>
      </w:r>
      <w:r w:rsidR="00E645D5">
        <w:rPr>
          <w:spacing w:val="-6"/>
        </w:rPr>
        <w:t xml:space="preserve"> </w:t>
      </w:r>
      <w:r w:rsidR="00E645D5">
        <w:rPr/>
        <w:t>compartida</w:t>
      </w:r>
      <w:r w:rsidR="00E645D5">
        <w:rPr>
          <w:spacing w:val="-6"/>
        </w:rPr>
        <w:t xml:space="preserve"> </w:t>
      </w:r>
      <w:r w:rsidR="00E645D5">
        <w:rPr/>
        <w:t>y</w:t>
      </w:r>
      <w:r w:rsidR="00E645D5">
        <w:rPr>
          <w:spacing w:val="-7"/>
        </w:rPr>
        <w:t xml:space="preserve"> </w:t>
      </w:r>
      <w:r w:rsidR="00E645D5">
        <w:rPr/>
        <w:t>consulta</w:t>
      </w:r>
      <w:r w:rsidR="00E645D5">
        <w:rPr>
          <w:spacing w:val="-5"/>
        </w:rPr>
        <w:t xml:space="preserve"> </w:t>
      </w:r>
      <w:r w:rsidR="00E645D5">
        <w:rPr/>
        <w:t>previa,</w:t>
      </w:r>
      <w:r w:rsidR="00E645D5">
        <w:rPr>
          <w:spacing w:val="-5"/>
        </w:rPr>
        <w:t xml:space="preserve"> </w:t>
      </w:r>
      <w:r w:rsidR="00E645D5">
        <w:rPr/>
        <w:t>fortalece</w:t>
      </w:r>
      <w:r w:rsidR="00E645D5">
        <w:rPr>
          <w:spacing w:val="-5"/>
        </w:rPr>
        <w:t xml:space="preserve"> </w:t>
      </w:r>
      <w:r w:rsidR="00E645D5">
        <w:rPr/>
        <w:t>la</w:t>
      </w:r>
      <w:r w:rsidR="00E645D5">
        <w:rPr>
          <w:spacing w:val="-6"/>
        </w:rPr>
        <w:t xml:space="preserve"> </w:t>
      </w:r>
      <w:r w:rsidR="00E645D5">
        <w:rPr/>
        <w:t>confianza</w:t>
      </w:r>
      <w:r w:rsidR="00E645D5">
        <w:rPr>
          <w:spacing w:val="-6"/>
        </w:rPr>
        <w:t xml:space="preserve"> </w:t>
      </w:r>
      <w:r w:rsidR="00E645D5">
        <w:rPr/>
        <w:t>en</w:t>
      </w:r>
      <w:r w:rsidR="00E645D5">
        <w:rPr>
          <w:spacing w:val="-5"/>
        </w:rPr>
        <w:t xml:space="preserve"> </w:t>
      </w:r>
      <w:r w:rsidR="00E645D5">
        <w:rPr/>
        <w:t>la</w:t>
      </w:r>
      <w:r w:rsidR="00E645D5">
        <w:rPr>
          <w:spacing w:val="-6"/>
        </w:rPr>
        <w:t xml:space="preserve"> </w:t>
      </w:r>
      <w:r w:rsidR="00DB5D6D">
        <w:rPr/>
        <w:t>gestión</w:t>
      </w:r>
      <w:r w:rsidR="00E645D5">
        <w:rPr>
          <w:spacing w:val="-6"/>
        </w:rPr>
        <w:t xml:space="preserve"> </w:t>
      </w:r>
      <w:r w:rsidR="00E645D5">
        <w:rPr/>
        <w:t>y</w:t>
      </w:r>
      <w:r w:rsidR="00E645D5">
        <w:rPr>
          <w:spacing w:val="-7"/>
        </w:rPr>
        <w:t xml:space="preserve"> </w:t>
      </w:r>
      <w:r w:rsidR="00E645D5">
        <w:rPr/>
        <w:t>promueve</w:t>
      </w:r>
      <w:r w:rsidR="00E645D5">
        <w:rPr>
          <w:spacing w:val="-5"/>
        </w:rPr>
        <w:t xml:space="preserve"> </w:t>
      </w:r>
      <w:r w:rsidR="00E645D5">
        <w:rPr/>
        <w:t xml:space="preserve">la transparencia como principio rector en la </w:t>
      </w:r>
      <w:r w:rsidR="00DB5D6D">
        <w:rPr/>
        <w:t>implementación</w:t>
      </w:r>
      <w:r w:rsidR="00E645D5">
        <w:rPr/>
        <w:t xml:space="preserve"> </w:t>
      </w:r>
      <w:r w:rsidRPr="279FE48F" w:rsidR="00DB59EF">
        <w:rPr>
          <w:b w:val="1"/>
          <w:bCs w:val="1"/>
        </w:rPr>
        <w:t>PNIMARC</w:t>
      </w:r>
      <w:r w:rsidR="00E645D5">
        <w:rPr/>
        <w:t>.</w:t>
      </w:r>
    </w:p>
    <w:p w:rsidR="00A80BA9" w:rsidRDefault="00A80BA9" w14:paraId="1DC528BE" w14:textId="77777777">
      <w:pPr>
        <w:pStyle w:val="Textoindependiente"/>
        <w:ind w:left="0"/>
        <w:jc w:val="left"/>
      </w:pPr>
    </w:p>
    <w:p w:rsidR="00A80BA9" w:rsidRDefault="00A80BA9" w14:paraId="1DC528BF" w14:textId="77777777">
      <w:pPr>
        <w:pStyle w:val="Textoindependiente"/>
        <w:spacing w:before="80"/>
        <w:ind w:left="0"/>
        <w:jc w:val="left"/>
      </w:pPr>
    </w:p>
    <w:p w:rsidR="00A80BA9" w:rsidRDefault="00E645D5" w14:paraId="1DC528C0" w14:textId="77777777">
      <w:pPr>
        <w:pStyle w:val="Ttulo1"/>
        <w:jc w:val="left"/>
      </w:pPr>
      <w:r w:rsidR="00E645D5">
        <w:rPr/>
        <w:t>3.4</w:t>
      </w:r>
      <w:r w:rsidR="00E645D5">
        <w:rPr>
          <w:spacing w:val="-6"/>
        </w:rPr>
        <w:t xml:space="preserve"> </w:t>
      </w:r>
      <w:r w:rsidR="00E645D5">
        <w:rPr/>
        <w:t>Mecanismos</w:t>
      </w:r>
      <w:r w:rsidR="00E645D5">
        <w:rPr>
          <w:spacing w:val="-3"/>
        </w:rPr>
        <w:t xml:space="preserve"> </w:t>
      </w:r>
      <w:r w:rsidR="00E645D5">
        <w:rPr/>
        <w:t>vinculado</w:t>
      </w:r>
      <w:r w:rsidR="00E645D5">
        <w:rPr>
          <w:spacing w:val="-3"/>
        </w:rPr>
        <w:t xml:space="preserve"> </w:t>
      </w:r>
      <w:r w:rsidR="00E645D5">
        <w:rPr/>
        <w:t>al</w:t>
      </w:r>
      <w:r w:rsidR="00E645D5">
        <w:rPr>
          <w:spacing w:val="-4"/>
        </w:rPr>
        <w:t xml:space="preserve"> </w:t>
      </w:r>
      <w:r w:rsidR="00E645D5">
        <w:rPr/>
        <w:t>mercado</w:t>
      </w:r>
      <w:r w:rsidR="00E645D5">
        <w:rPr>
          <w:spacing w:val="-4"/>
        </w:rPr>
        <w:t xml:space="preserve"> </w:t>
      </w:r>
      <w:r w:rsidR="00E645D5">
        <w:rPr/>
        <w:t>de</w:t>
      </w:r>
      <w:r w:rsidR="00E645D5">
        <w:rPr>
          <w:spacing w:val="-2"/>
        </w:rPr>
        <w:t xml:space="preserve"> carbono</w:t>
      </w:r>
      <w:commentRangeStart w:id="896220811"/>
      <w:commentRangeEnd w:id="896220811"/>
      <w:r>
        <w:rPr>
          <w:rStyle w:val="CommentReference"/>
        </w:rPr>
        <w:commentReference w:id="896220811"/>
      </w:r>
    </w:p>
    <w:p w:rsidR="00A80BA9" w:rsidRDefault="00E645D5" w14:paraId="1DC528C1" w14:textId="5FE32610">
      <w:pPr>
        <w:pStyle w:val="Textoindependiente"/>
        <w:spacing w:before="204" w:line="276" w:lineRule="auto"/>
        <w:ind w:right="49"/>
      </w:pPr>
      <w:r w:rsidR="00E645D5">
        <w:rPr/>
        <w:t>Los</w:t>
      </w:r>
      <w:r w:rsidR="00E645D5">
        <w:rPr>
          <w:spacing w:val="-14"/>
        </w:rPr>
        <w:t xml:space="preserve"> </w:t>
      </w:r>
      <w:r w:rsidR="00E645D5">
        <w:rPr/>
        <w:t>mecanismos</w:t>
      </w:r>
      <w:r w:rsidR="00E645D5">
        <w:rPr>
          <w:spacing w:val="-13"/>
        </w:rPr>
        <w:t xml:space="preserve"> </w:t>
      </w:r>
      <w:r w:rsidR="00E645D5">
        <w:rPr/>
        <w:t>vinculados</w:t>
      </w:r>
      <w:r w:rsidR="00E645D5">
        <w:rPr>
          <w:spacing w:val="-13"/>
        </w:rPr>
        <w:t xml:space="preserve"> </w:t>
      </w:r>
      <w:r w:rsidR="00E645D5">
        <w:rPr/>
        <w:t>al</w:t>
      </w:r>
      <w:r w:rsidR="00E645D5">
        <w:rPr>
          <w:spacing w:val="-13"/>
        </w:rPr>
        <w:t xml:space="preserve"> </w:t>
      </w:r>
      <w:r w:rsidR="00E645D5">
        <w:rPr/>
        <w:t>mercado</w:t>
      </w:r>
      <w:r w:rsidR="00E645D5">
        <w:rPr>
          <w:spacing w:val="-14"/>
        </w:rPr>
        <w:t xml:space="preserve"> </w:t>
      </w:r>
      <w:r w:rsidR="00E645D5">
        <w:rPr/>
        <w:t>de</w:t>
      </w:r>
      <w:r w:rsidR="00E645D5">
        <w:rPr>
          <w:spacing w:val="-13"/>
        </w:rPr>
        <w:t xml:space="preserve"> </w:t>
      </w:r>
      <w:r w:rsidR="00E645D5">
        <w:rPr/>
        <w:t>carbono</w:t>
      </w:r>
      <w:r w:rsidR="00E645D5">
        <w:rPr>
          <w:spacing w:val="-13"/>
        </w:rPr>
        <w:t xml:space="preserve"> </w:t>
      </w:r>
      <w:r w:rsidR="00E645D5">
        <w:rPr/>
        <w:t>pueden</w:t>
      </w:r>
      <w:r w:rsidR="00E645D5">
        <w:rPr>
          <w:spacing w:val="-12"/>
        </w:rPr>
        <w:t xml:space="preserve"> </w:t>
      </w:r>
      <w:r w:rsidR="00E645D5">
        <w:rPr/>
        <w:t>adaptarse</w:t>
      </w:r>
      <w:r w:rsidR="00E645D5">
        <w:rPr>
          <w:spacing w:val="-14"/>
        </w:rPr>
        <w:t xml:space="preserve"> </w:t>
      </w:r>
      <w:r w:rsidR="00E645D5">
        <w:rPr/>
        <w:t>para</w:t>
      </w:r>
      <w:r w:rsidR="00E645D5">
        <w:rPr>
          <w:spacing w:val="-13"/>
        </w:rPr>
        <w:t xml:space="preserve"> </w:t>
      </w:r>
      <w:r w:rsidR="00E645D5">
        <w:rPr/>
        <w:t>garantizar</w:t>
      </w:r>
      <w:r w:rsidR="00E645D5">
        <w:rPr>
          <w:spacing w:val="-13"/>
        </w:rPr>
        <w:t xml:space="preserve"> </w:t>
      </w:r>
      <w:r w:rsidR="00E645D5">
        <w:rPr/>
        <w:t>que</w:t>
      </w:r>
      <w:r w:rsidR="00E645D5">
        <w:rPr>
          <w:spacing w:val="-13"/>
        </w:rPr>
        <w:t xml:space="preserve"> </w:t>
      </w:r>
      <w:r w:rsidR="00E645D5">
        <w:rPr/>
        <w:t>las comunidades</w:t>
      </w:r>
      <w:r w:rsidR="00E645D5">
        <w:rPr>
          <w:spacing w:val="-9"/>
        </w:rPr>
        <w:t xml:space="preserve"> </w:t>
      </w:r>
      <w:r w:rsidR="00DB5D6D">
        <w:rPr/>
        <w:t>indígenas</w:t>
      </w:r>
      <w:r w:rsidR="00E645D5">
        <w:rPr>
          <w:spacing w:val="-9"/>
        </w:rPr>
        <w:t xml:space="preserve"> </w:t>
      </w:r>
      <w:r w:rsidR="00E645D5">
        <w:rPr/>
        <w:t>reciban</w:t>
      </w:r>
      <w:r w:rsidR="00E645D5">
        <w:rPr>
          <w:spacing w:val="-9"/>
        </w:rPr>
        <w:t xml:space="preserve"> </w:t>
      </w:r>
      <w:r w:rsidR="00E645D5">
        <w:rPr/>
        <w:t>una</w:t>
      </w:r>
      <w:r w:rsidR="00E645D5">
        <w:rPr>
          <w:spacing w:val="-9"/>
        </w:rPr>
        <w:t xml:space="preserve"> </w:t>
      </w:r>
      <w:r w:rsidR="00DB5D6D">
        <w:rPr/>
        <w:t>participación</w:t>
      </w:r>
      <w:r w:rsidR="00E645D5">
        <w:rPr>
          <w:spacing w:val="-9"/>
        </w:rPr>
        <w:t xml:space="preserve"> </w:t>
      </w:r>
      <w:r w:rsidR="00E645D5">
        <w:rPr/>
        <w:t>justa</w:t>
      </w:r>
      <w:r w:rsidR="00E645D5">
        <w:rPr>
          <w:spacing w:val="-9"/>
        </w:rPr>
        <w:t xml:space="preserve"> </w:t>
      </w:r>
      <w:r w:rsidR="00E645D5">
        <w:rPr/>
        <w:t>en</w:t>
      </w:r>
      <w:r w:rsidR="00E645D5">
        <w:rPr>
          <w:spacing w:val="-9"/>
        </w:rPr>
        <w:t xml:space="preserve"> </w:t>
      </w:r>
      <w:r w:rsidR="00E645D5">
        <w:rPr/>
        <w:t>las</w:t>
      </w:r>
      <w:r w:rsidR="00E645D5">
        <w:rPr>
          <w:spacing w:val="-9"/>
        </w:rPr>
        <w:t xml:space="preserve"> </w:t>
      </w:r>
      <w:r w:rsidR="00E645D5">
        <w:rPr/>
        <w:t>transacciones</w:t>
      </w:r>
      <w:r w:rsidR="00E645D5">
        <w:rPr>
          <w:spacing w:val="-9"/>
        </w:rPr>
        <w:t xml:space="preserve"> </w:t>
      </w:r>
      <w:r w:rsidR="00E645D5">
        <w:rPr/>
        <w:t>que</w:t>
      </w:r>
      <w:r w:rsidR="00E645D5">
        <w:rPr>
          <w:spacing w:val="-9"/>
        </w:rPr>
        <w:t xml:space="preserve"> </w:t>
      </w:r>
      <w:r w:rsidR="00E645D5">
        <w:rPr/>
        <w:t>se</w:t>
      </w:r>
      <w:r w:rsidR="00E645D5">
        <w:rPr>
          <w:spacing w:val="-9"/>
        </w:rPr>
        <w:t xml:space="preserve"> </w:t>
      </w:r>
      <w:r w:rsidR="00E645D5">
        <w:rPr/>
        <w:t xml:space="preserve">realizan sobre sus territorios, sin que ello implique asumir la carga </w:t>
      </w:r>
      <w:r w:rsidR="00DB59EF">
        <w:rPr/>
        <w:t>técnica</w:t>
      </w:r>
      <w:r w:rsidR="00E645D5">
        <w:rPr/>
        <w:t xml:space="preserve"> de </w:t>
      </w:r>
      <w:r w:rsidR="00DB5D6D">
        <w:rPr/>
        <w:t>estructuración</w:t>
      </w:r>
      <w:r w:rsidR="00E645D5">
        <w:rPr/>
        <w:t xml:space="preserve"> de proyectos. Este enfoque reconoce que los pueblos </w:t>
      </w:r>
      <w:r w:rsidR="00DB5D6D">
        <w:rPr/>
        <w:t>indígenas</w:t>
      </w:r>
      <w:r w:rsidR="00E645D5">
        <w:rPr/>
        <w:t xml:space="preserve"> son titulares de derechos colectivos sobre los territorios donde se generan los bonos de carbono, </w:t>
      </w:r>
      <w:commentRangeStart w:id="1175599828"/>
      <w:r w:rsidR="00E645D5">
        <w:rPr/>
        <w:t xml:space="preserve">por lo que resulta </w:t>
      </w:r>
      <w:r w:rsidR="00DB5D6D">
        <w:rPr>
          <w:spacing w:val="-2"/>
        </w:rPr>
        <w:t>legítimo</w:t>
      </w:r>
      <w:r w:rsidR="00E645D5">
        <w:rPr>
          <w:spacing w:val="-2"/>
        </w:rPr>
        <w:t xml:space="preserve"> establecer</w:t>
      </w:r>
      <w:r w:rsidR="00E645D5">
        <w:rPr>
          <w:spacing w:val="-3"/>
        </w:rPr>
        <w:t xml:space="preserve"> </w:t>
      </w:r>
      <w:r w:rsidR="00E645D5">
        <w:rPr>
          <w:spacing w:val="-2"/>
        </w:rPr>
        <w:t>una</w:t>
      </w:r>
      <w:r w:rsidR="00E645D5">
        <w:rPr>
          <w:spacing w:val="-5"/>
        </w:rPr>
        <w:t xml:space="preserve"> </w:t>
      </w:r>
      <w:r w:rsidR="00DB5D6D">
        <w:rPr>
          <w:spacing w:val="-2"/>
        </w:rPr>
        <w:t>compensación</w:t>
      </w:r>
      <w:r w:rsidR="00E645D5">
        <w:rPr>
          <w:spacing w:val="-2"/>
        </w:rPr>
        <w:t xml:space="preserve"> </w:t>
      </w:r>
      <w:r w:rsidR="00DB5D6D">
        <w:rPr>
          <w:spacing w:val="-2"/>
        </w:rPr>
        <w:t>económica</w:t>
      </w:r>
      <w:r w:rsidR="00E645D5">
        <w:rPr>
          <w:spacing w:val="-2"/>
        </w:rPr>
        <w:t xml:space="preserve"> obligatoria cada vez</w:t>
      </w:r>
      <w:r w:rsidR="00E645D5">
        <w:rPr>
          <w:spacing w:val="-3"/>
        </w:rPr>
        <w:t xml:space="preserve"> </w:t>
      </w:r>
      <w:r w:rsidR="00E645D5">
        <w:rPr>
          <w:spacing w:val="-2"/>
        </w:rPr>
        <w:t>que</w:t>
      </w:r>
      <w:r w:rsidR="00E645D5">
        <w:rPr>
          <w:spacing w:val="-3"/>
        </w:rPr>
        <w:t xml:space="preserve"> </w:t>
      </w:r>
      <w:r w:rsidR="00E645D5">
        <w:rPr>
          <w:spacing w:val="-2"/>
        </w:rPr>
        <w:t xml:space="preserve">se comercialicen </w:t>
      </w:r>
      <w:r w:rsidR="00DB5D6D">
        <w:rPr/>
        <w:t>créditos</w:t>
      </w:r>
      <w:r w:rsidR="00E645D5">
        <w:rPr/>
        <w:t xml:space="preserve"> asociados a dichos espacios</w:t>
      </w:r>
      <w:commentRangeEnd w:id="1175599828"/>
      <w:r>
        <w:rPr>
          <w:rStyle w:val="CommentReference"/>
        </w:rPr>
        <w:commentReference w:id="1175599828"/>
      </w:r>
      <w:r w:rsidR="00E645D5">
        <w:rPr/>
        <w:t xml:space="preserve">. De esta manera, el instrumento se convierte en una </w:t>
      </w:r>
      <w:r w:rsidR="00E645D5">
        <w:rPr>
          <w:spacing w:val="-2"/>
        </w:rPr>
        <w:t>fuente</w:t>
      </w:r>
      <w:r w:rsidR="00E645D5">
        <w:rPr>
          <w:spacing w:val="-12"/>
        </w:rPr>
        <w:t xml:space="preserve"> </w:t>
      </w:r>
      <w:r w:rsidR="00E645D5">
        <w:rPr>
          <w:spacing w:val="-2"/>
        </w:rPr>
        <w:t>estable</w:t>
      </w:r>
      <w:r w:rsidR="00E645D5">
        <w:rPr>
          <w:spacing w:val="-11"/>
        </w:rPr>
        <w:t xml:space="preserve"> </w:t>
      </w:r>
      <w:r w:rsidR="00E645D5">
        <w:rPr>
          <w:spacing w:val="-2"/>
        </w:rPr>
        <w:t>de</w:t>
      </w:r>
      <w:r w:rsidR="00E645D5">
        <w:rPr>
          <w:spacing w:val="-11"/>
        </w:rPr>
        <w:t xml:space="preserve"> </w:t>
      </w:r>
      <w:r w:rsidR="00E645D5">
        <w:rPr>
          <w:spacing w:val="-2"/>
        </w:rPr>
        <w:t>ingresos</w:t>
      </w:r>
      <w:r w:rsidR="00E645D5">
        <w:rPr>
          <w:spacing w:val="-11"/>
        </w:rPr>
        <w:t xml:space="preserve"> </w:t>
      </w:r>
      <w:r w:rsidR="00E645D5">
        <w:rPr>
          <w:spacing w:val="-2"/>
        </w:rPr>
        <w:t>que</w:t>
      </w:r>
      <w:r w:rsidR="00E645D5">
        <w:rPr>
          <w:spacing w:val="-12"/>
        </w:rPr>
        <w:t xml:space="preserve"> </w:t>
      </w:r>
      <w:r w:rsidR="00E645D5">
        <w:rPr>
          <w:spacing w:val="-2"/>
        </w:rPr>
        <w:t>respalda</w:t>
      </w:r>
      <w:r w:rsidR="00E645D5">
        <w:rPr>
          <w:spacing w:val="-11"/>
        </w:rPr>
        <w:t xml:space="preserve"> </w:t>
      </w:r>
      <w:r w:rsidR="00E645D5">
        <w:rPr>
          <w:spacing w:val="-2"/>
        </w:rPr>
        <w:t>la</w:t>
      </w:r>
      <w:r w:rsidR="00E645D5">
        <w:rPr>
          <w:spacing w:val="-11"/>
        </w:rPr>
        <w:t xml:space="preserve"> </w:t>
      </w:r>
      <w:r w:rsidR="00DB5D6D">
        <w:rPr>
          <w:spacing w:val="-2"/>
        </w:rPr>
        <w:t>acción</w:t>
      </w:r>
      <w:r w:rsidR="00E645D5">
        <w:rPr>
          <w:spacing w:val="-11"/>
        </w:rPr>
        <w:t xml:space="preserve"> </w:t>
      </w:r>
      <w:r w:rsidR="00DB5D6D">
        <w:rPr>
          <w:spacing w:val="-2"/>
        </w:rPr>
        <w:t>climática</w:t>
      </w:r>
      <w:r w:rsidR="00E645D5">
        <w:rPr>
          <w:spacing w:val="-11"/>
        </w:rPr>
        <w:t xml:space="preserve"> </w:t>
      </w:r>
      <w:r w:rsidR="00DB5D6D">
        <w:rPr>
          <w:spacing w:val="-2"/>
        </w:rPr>
        <w:t>indígena</w:t>
      </w:r>
      <w:r w:rsidR="00E645D5">
        <w:rPr>
          <w:spacing w:val="-12"/>
        </w:rPr>
        <w:t xml:space="preserve"> </w:t>
      </w:r>
      <w:r w:rsidR="00E645D5">
        <w:rPr>
          <w:spacing w:val="-2"/>
        </w:rPr>
        <w:t>y</w:t>
      </w:r>
      <w:r w:rsidR="00E645D5">
        <w:rPr>
          <w:spacing w:val="-11"/>
        </w:rPr>
        <w:t xml:space="preserve"> </w:t>
      </w:r>
      <w:r w:rsidR="00E645D5">
        <w:rPr>
          <w:spacing w:val="-2"/>
        </w:rPr>
        <w:t>fortalece</w:t>
      </w:r>
      <w:r w:rsidR="00E645D5">
        <w:rPr>
          <w:spacing w:val="-11"/>
        </w:rPr>
        <w:t xml:space="preserve"> </w:t>
      </w:r>
      <w:r w:rsidR="00E645D5">
        <w:rPr>
          <w:spacing w:val="-2"/>
        </w:rPr>
        <w:t>la</w:t>
      </w:r>
      <w:r w:rsidR="00E645D5">
        <w:rPr>
          <w:spacing w:val="-11"/>
        </w:rPr>
        <w:t xml:space="preserve"> </w:t>
      </w:r>
      <w:r w:rsidR="00DB5D6D">
        <w:rPr>
          <w:spacing w:val="-2"/>
        </w:rPr>
        <w:t>autonomía</w:t>
      </w:r>
      <w:r w:rsidR="00E645D5">
        <w:rPr>
          <w:spacing w:val="-2"/>
        </w:rPr>
        <w:t xml:space="preserve"> financiera.</w:t>
      </w:r>
    </w:p>
    <w:p w:rsidR="00A80BA9" w:rsidRDefault="00E645D5" w14:paraId="1DC528C2" w14:textId="25540A47">
      <w:pPr>
        <w:pStyle w:val="Textoindependiente"/>
        <w:spacing w:before="160" w:line="276" w:lineRule="auto"/>
        <w:ind w:right="48"/>
      </w:pPr>
      <w:r>
        <w:t xml:space="preserve">Este mecanismo </w:t>
      </w:r>
      <w:r w:rsidR="00DB5D6D">
        <w:t>permitiría</w:t>
      </w:r>
      <w:r>
        <w:t xml:space="preserve"> que las comunidades </w:t>
      </w:r>
      <w:r w:rsidR="00DB5D6D">
        <w:t>indígenas</w:t>
      </w:r>
      <w:r>
        <w:t xml:space="preserve"> reciban recursos directos por concepto de </w:t>
      </w:r>
      <w:r w:rsidR="00DB5D6D">
        <w:t>participación</w:t>
      </w:r>
      <w:r>
        <w:t xml:space="preserve"> en los beneficios derivados del mercado de carbono, sin </w:t>
      </w:r>
      <w:r w:rsidR="00DB5D6D">
        <w:t>intermediación</w:t>
      </w:r>
      <w:r>
        <w:t xml:space="preserve"> y</w:t>
      </w:r>
      <w:r>
        <w:rPr>
          <w:spacing w:val="-1"/>
        </w:rPr>
        <w:t xml:space="preserve"> </w:t>
      </w:r>
      <w:r>
        <w:t>sin asumir</w:t>
      </w:r>
      <w:r>
        <w:rPr>
          <w:spacing w:val="-1"/>
        </w:rPr>
        <w:t xml:space="preserve"> </w:t>
      </w:r>
      <w:r>
        <w:t xml:space="preserve">riesgos </w:t>
      </w:r>
      <w:r w:rsidR="00DB5D6D">
        <w:t>técnicos</w:t>
      </w:r>
      <w:r>
        <w:t xml:space="preserve">. Los ingresos </w:t>
      </w:r>
      <w:r w:rsidR="00DB5D6D">
        <w:t>podrían</w:t>
      </w:r>
      <w:r>
        <w:t xml:space="preserve"> destinarse a proyectos concertados en la Mesa Permanente de </w:t>
      </w:r>
      <w:r w:rsidR="00DB5D6D">
        <w:t>Concertación</w:t>
      </w:r>
      <w:r>
        <w:t xml:space="preserve">, como </w:t>
      </w:r>
      <w:r w:rsidR="00DB5D6D">
        <w:t>restauración</w:t>
      </w:r>
      <w:r>
        <w:t xml:space="preserve"> </w:t>
      </w:r>
      <w:r w:rsidR="00DB5D6D">
        <w:t>ecológica</w:t>
      </w:r>
      <w:r>
        <w:t xml:space="preserve">, monitoreo ambiental comunitario y </w:t>
      </w:r>
      <w:r w:rsidR="00DB5D6D">
        <w:t>transición</w:t>
      </w:r>
      <w:r>
        <w:t xml:space="preserve"> </w:t>
      </w:r>
      <w:r w:rsidR="00DB5D6D">
        <w:t>energética</w:t>
      </w:r>
      <w:r>
        <w:t xml:space="preserve">, contribuyendo a la resiliencia </w:t>
      </w:r>
      <w:r w:rsidR="00DB5D6D">
        <w:t>climática</w:t>
      </w:r>
      <w:r>
        <w:t>.</w:t>
      </w:r>
      <w:r>
        <w:rPr>
          <w:spacing w:val="-11"/>
        </w:rPr>
        <w:t xml:space="preserve"> </w:t>
      </w:r>
      <w:r w:rsidR="00DB5D6D">
        <w:t>Además</w:t>
      </w:r>
      <w:r>
        <w:t>,</w:t>
      </w:r>
      <w:r>
        <w:rPr>
          <w:spacing w:val="-12"/>
        </w:rPr>
        <w:t xml:space="preserve"> </w:t>
      </w:r>
      <w:r>
        <w:t>esta</w:t>
      </w:r>
      <w:r>
        <w:rPr>
          <w:spacing w:val="-14"/>
        </w:rPr>
        <w:t xml:space="preserve"> </w:t>
      </w:r>
      <w:r w:rsidR="00DB5D6D">
        <w:t>compensación</w:t>
      </w:r>
      <w:r>
        <w:rPr>
          <w:spacing w:val="-11"/>
        </w:rPr>
        <w:t xml:space="preserve"> </w:t>
      </w:r>
      <w:r w:rsidR="00DB5D6D">
        <w:t>funcionaría</w:t>
      </w:r>
      <w:r>
        <w:rPr>
          <w:spacing w:val="-12"/>
        </w:rPr>
        <w:t xml:space="preserve"> </w:t>
      </w:r>
      <w:r>
        <w:t>como</w:t>
      </w:r>
      <w:r>
        <w:rPr>
          <w:spacing w:val="-13"/>
        </w:rPr>
        <w:t xml:space="preserve"> </w:t>
      </w:r>
      <w:r>
        <w:t>una</w:t>
      </w:r>
      <w:r>
        <w:rPr>
          <w:spacing w:val="-12"/>
        </w:rPr>
        <w:t xml:space="preserve"> </w:t>
      </w:r>
      <w:r>
        <w:t>medida</w:t>
      </w:r>
      <w:r>
        <w:rPr>
          <w:spacing w:val="-11"/>
        </w:rPr>
        <w:t xml:space="preserve"> </w:t>
      </w:r>
      <w:r>
        <w:t>de</w:t>
      </w:r>
      <w:r>
        <w:rPr>
          <w:spacing w:val="-12"/>
        </w:rPr>
        <w:t xml:space="preserve"> </w:t>
      </w:r>
      <w:r>
        <w:t>justicia</w:t>
      </w:r>
      <w:r>
        <w:rPr>
          <w:spacing w:val="-12"/>
        </w:rPr>
        <w:t xml:space="preserve"> </w:t>
      </w:r>
      <w:r>
        <w:t xml:space="preserve">ambiental, reconociendo el papel </w:t>
      </w:r>
      <w:r w:rsidR="00DB5D6D">
        <w:t>histórico</w:t>
      </w:r>
      <w:r>
        <w:t xml:space="preserve"> de los pueblos </w:t>
      </w:r>
      <w:r w:rsidR="00DB5D6D">
        <w:t>indígenas</w:t>
      </w:r>
      <w:r>
        <w:t xml:space="preserve"> en la </w:t>
      </w:r>
      <w:r w:rsidR="00DB5D6D">
        <w:t>conservación</w:t>
      </w:r>
      <w:r>
        <w:t xml:space="preserve"> de los </w:t>
      </w:r>
      <w:r>
        <w:rPr>
          <w:spacing w:val="-2"/>
        </w:rPr>
        <w:t>ecosistemas</w:t>
      </w:r>
      <w:r>
        <w:rPr>
          <w:spacing w:val="-12"/>
        </w:rPr>
        <w:t xml:space="preserve"> </w:t>
      </w:r>
      <w:r>
        <w:rPr>
          <w:spacing w:val="-2"/>
        </w:rPr>
        <w:t>y</w:t>
      </w:r>
      <w:r>
        <w:rPr>
          <w:spacing w:val="-11"/>
        </w:rPr>
        <w:t xml:space="preserve"> </w:t>
      </w:r>
      <w:r>
        <w:rPr>
          <w:spacing w:val="-2"/>
        </w:rPr>
        <w:t>evitando</w:t>
      </w:r>
      <w:r>
        <w:rPr>
          <w:spacing w:val="-11"/>
        </w:rPr>
        <w:t xml:space="preserve"> </w:t>
      </w:r>
      <w:r w:rsidR="00DB5D6D">
        <w:rPr>
          <w:spacing w:val="-2"/>
        </w:rPr>
        <w:t>prácticas</w:t>
      </w:r>
      <w:r>
        <w:rPr>
          <w:spacing w:val="-11"/>
        </w:rPr>
        <w:t xml:space="preserve"> </w:t>
      </w:r>
      <w:r>
        <w:rPr>
          <w:spacing w:val="-2"/>
        </w:rPr>
        <w:t>extractivas</w:t>
      </w:r>
      <w:r>
        <w:rPr>
          <w:spacing w:val="-12"/>
        </w:rPr>
        <w:t xml:space="preserve"> </w:t>
      </w:r>
      <w:r>
        <w:rPr>
          <w:spacing w:val="-2"/>
        </w:rPr>
        <w:t>que</w:t>
      </w:r>
      <w:r>
        <w:rPr>
          <w:spacing w:val="-11"/>
        </w:rPr>
        <w:t xml:space="preserve"> </w:t>
      </w:r>
      <w:r>
        <w:rPr>
          <w:spacing w:val="-2"/>
        </w:rPr>
        <w:t>excluyen</w:t>
      </w:r>
      <w:r>
        <w:rPr>
          <w:spacing w:val="-11"/>
        </w:rPr>
        <w:t xml:space="preserve"> </w:t>
      </w:r>
      <w:r>
        <w:rPr>
          <w:spacing w:val="-2"/>
        </w:rPr>
        <w:t>a</w:t>
      </w:r>
      <w:r>
        <w:rPr>
          <w:spacing w:val="-11"/>
        </w:rPr>
        <w:t xml:space="preserve"> </w:t>
      </w:r>
      <w:r>
        <w:rPr>
          <w:spacing w:val="-2"/>
        </w:rPr>
        <w:t>las</w:t>
      </w:r>
      <w:r>
        <w:rPr>
          <w:spacing w:val="-11"/>
        </w:rPr>
        <w:t xml:space="preserve"> </w:t>
      </w:r>
      <w:r>
        <w:rPr>
          <w:spacing w:val="-2"/>
        </w:rPr>
        <w:t>comunidades</w:t>
      </w:r>
      <w:r>
        <w:rPr>
          <w:spacing w:val="-11"/>
        </w:rPr>
        <w:t xml:space="preserve"> </w:t>
      </w:r>
      <w:r>
        <w:rPr>
          <w:spacing w:val="-2"/>
        </w:rPr>
        <w:t>de</w:t>
      </w:r>
      <w:r>
        <w:rPr>
          <w:spacing w:val="-11"/>
        </w:rPr>
        <w:t xml:space="preserve"> </w:t>
      </w:r>
      <w:r>
        <w:rPr>
          <w:spacing w:val="-2"/>
        </w:rPr>
        <w:t>los</w:t>
      </w:r>
      <w:r>
        <w:rPr>
          <w:spacing w:val="-11"/>
        </w:rPr>
        <w:t xml:space="preserve"> </w:t>
      </w:r>
      <w:r>
        <w:rPr>
          <w:spacing w:val="-2"/>
        </w:rPr>
        <w:t xml:space="preserve">beneficios </w:t>
      </w:r>
      <w:r w:rsidR="00DB5D6D">
        <w:rPr>
          <w:spacing w:val="-2"/>
        </w:rPr>
        <w:t>económicos</w:t>
      </w:r>
      <w:r>
        <w:rPr>
          <w:spacing w:val="-2"/>
        </w:rPr>
        <w:t>.</w:t>
      </w:r>
    </w:p>
    <w:p w:rsidR="00A80BA9" w:rsidRDefault="00E645D5" w14:paraId="1DC528C3" w14:textId="338EB83C">
      <w:pPr>
        <w:pStyle w:val="Textoindependiente"/>
        <w:spacing w:before="160" w:line="276" w:lineRule="auto"/>
        <w:ind w:right="51"/>
      </w:pPr>
      <w:r>
        <w:t xml:space="preserve">Para implementar este esquema, se requiere establecer una </w:t>
      </w:r>
      <w:r w:rsidR="00DB5D6D">
        <w:t>regulación</w:t>
      </w:r>
      <w:r>
        <w:t xml:space="preserve"> que defina la </w:t>
      </w:r>
      <w:r w:rsidR="00DB5D6D">
        <w:t>obligación</w:t>
      </w:r>
      <w:r>
        <w:rPr>
          <w:spacing w:val="31"/>
        </w:rPr>
        <w:t xml:space="preserve"> </w:t>
      </w:r>
      <w:r>
        <w:t>de</w:t>
      </w:r>
      <w:r>
        <w:rPr>
          <w:spacing w:val="31"/>
        </w:rPr>
        <w:t xml:space="preserve"> </w:t>
      </w:r>
      <w:r>
        <w:t>transferir</w:t>
      </w:r>
      <w:r>
        <w:rPr>
          <w:spacing w:val="29"/>
        </w:rPr>
        <w:t xml:space="preserve"> </w:t>
      </w:r>
      <w:r>
        <w:t>un</w:t>
      </w:r>
      <w:r>
        <w:rPr>
          <w:spacing w:val="30"/>
        </w:rPr>
        <w:t xml:space="preserve"> </w:t>
      </w:r>
      <w:r>
        <w:t>porcentaje</w:t>
      </w:r>
      <w:r>
        <w:rPr>
          <w:spacing w:val="31"/>
        </w:rPr>
        <w:t xml:space="preserve"> </w:t>
      </w:r>
      <w:r>
        <w:t>de</w:t>
      </w:r>
      <w:r>
        <w:rPr>
          <w:spacing w:val="31"/>
        </w:rPr>
        <w:t xml:space="preserve"> </w:t>
      </w:r>
      <w:r>
        <w:t>los</w:t>
      </w:r>
      <w:r>
        <w:rPr>
          <w:spacing w:val="30"/>
        </w:rPr>
        <w:t xml:space="preserve"> </w:t>
      </w:r>
      <w:r>
        <w:t>ingresos</w:t>
      </w:r>
      <w:r>
        <w:rPr>
          <w:spacing w:val="30"/>
        </w:rPr>
        <w:t xml:space="preserve"> </w:t>
      </w:r>
      <w:r>
        <w:t>obtenidos</w:t>
      </w:r>
      <w:r>
        <w:rPr>
          <w:spacing w:val="30"/>
        </w:rPr>
        <w:t xml:space="preserve"> </w:t>
      </w:r>
      <w:r>
        <w:t>en</w:t>
      </w:r>
      <w:r>
        <w:rPr>
          <w:spacing w:val="31"/>
        </w:rPr>
        <w:t xml:space="preserve"> </w:t>
      </w:r>
      <w:r>
        <w:t>las</w:t>
      </w:r>
      <w:r>
        <w:rPr>
          <w:spacing w:val="30"/>
        </w:rPr>
        <w:t xml:space="preserve"> </w:t>
      </w:r>
      <w:r>
        <w:t>transacciones</w:t>
      </w:r>
      <w:r>
        <w:rPr>
          <w:spacing w:val="30"/>
        </w:rPr>
        <w:t xml:space="preserve"> </w:t>
      </w:r>
      <w:r>
        <w:t>de</w:t>
      </w:r>
    </w:p>
    <w:p w:rsidR="00A80BA9" w:rsidRDefault="00A80BA9" w14:paraId="1DC528C4" w14:textId="77777777">
      <w:pPr>
        <w:pStyle w:val="Textoindependiente"/>
        <w:spacing w:line="276" w:lineRule="auto"/>
        <w:sectPr w:rsidR="00A80BA9">
          <w:pgSz w:w="12240" w:h="15840" w:orient="portrait"/>
          <w:pgMar w:top="2020" w:right="1080" w:bottom="1700" w:left="1440" w:header="552" w:footer="1511" w:gutter="0"/>
          <w:cols w:space="720"/>
        </w:sectPr>
      </w:pPr>
    </w:p>
    <w:p w:rsidR="00A80BA9" w:rsidRDefault="00E645D5" w14:paraId="1DC528C5" w14:textId="661D0494">
      <w:pPr>
        <w:pStyle w:val="Textoindependiente"/>
        <w:spacing w:line="276" w:lineRule="auto"/>
        <w:ind w:right="50"/>
      </w:pPr>
      <w:r>
        <w:lastRenderedPageBreak/>
        <w:t xml:space="preserve">carbono hacia las comunidades </w:t>
      </w:r>
      <w:r w:rsidR="00DB5D6D">
        <w:t>indígenas</w:t>
      </w:r>
      <w:r>
        <w:t xml:space="preserve"> titulares del territorio. Esta norma </w:t>
      </w:r>
      <w:r w:rsidR="00DB5D6D">
        <w:t>podría</w:t>
      </w:r>
      <w:r>
        <w:t xml:space="preserve"> articularse con el Decreto 1275 de 2024, que reconoce la Autoridad Ambiental </w:t>
      </w:r>
      <w:r w:rsidR="00DB5D6D">
        <w:t>Indígena</w:t>
      </w:r>
      <w:r>
        <w:t>, y con</w:t>
      </w:r>
      <w:r>
        <w:rPr>
          <w:spacing w:val="-4"/>
        </w:rPr>
        <w:t xml:space="preserve"> </w:t>
      </w:r>
      <w:r>
        <w:t>los</w:t>
      </w:r>
      <w:r>
        <w:rPr>
          <w:spacing w:val="-4"/>
        </w:rPr>
        <w:t xml:space="preserve"> </w:t>
      </w:r>
      <w:r>
        <w:t>principios</w:t>
      </w:r>
      <w:r>
        <w:rPr>
          <w:spacing w:val="-6"/>
        </w:rPr>
        <w:t xml:space="preserve"> </w:t>
      </w:r>
      <w:r>
        <w:t>de</w:t>
      </w:r>
      <w:r>
        <w:rPr>
          <w:spacing w:val="-3"/>
        </w:rPr>
        <w:t xml:space="preserve"> </w:t>
      </w:r>
      <w:r>
        <w:t>consulta</w:t>
      </w:r>
      <w:r>
        <w:rPr>
          <w:spacing w:val="-3"/>
        </w:rPr>
        <w:t xml:space="preserve"> </w:t>
      </w:r>
      <w:r>
        <w:t>previa</w:t>
      </w:r>
      <w:r>
        <w:rPr>
          <w:spacing w:val="-3"/>
        </w:rPr>
        <w:t xml:space="preserve"> </w:t>
      </w:r>
      <w:r>
        <w:t>establecidos</w:t>
      </w:r>
      <w:r>
        <w:rPr>
          <w:spacing w:val="-4"/>
        </w:rPr>
        <w:t xml:space="preserve"> </w:t>
      </w:r>
      <w:r>
        <w:t>en</w:t>
      </w:r>
      <w:r>
        <w:rPr>
          <w:spacing w:val="-3"/>
        </w:rPr>
        <w:t xml:space="preserve"> </w:t>
      </w:r>
      <w:r>
        <w:t>la</w:t>
      </w:r>
      <w:r>
        <w:rPr>
          <w:spacing w:val="-4"/>
        </w:rPr>
        <w:t xml:space="preserve"> </w:t>
      </w:r>
      <w:r w:rsidR="00DB5D6D">
        <w:t>Constitución</w:t>
      </w:r>
      <w:r>
        <w:rPr>
          <w:spacing w:val="-6"/>
        </w:rPr>
        <w:t xml:space="preserve"> </w:t>
      </w:r>
      <w:r>
        <w:t>y</w:t>
      </w:r>
      <w:r>
        <w:rPr>
          <w:spacing w:val="-5"/>
        </w:rPr>
        <w:t xml:space="preserve"> </w:t>
      </w:r>
      <w:r>
        <w:t>el</w:t>
      </w:r>
      <w:r>
        <w:rPr>
          <w:spacing w:val="-4"/>
        </w:rPr>
        <w:t xml:space="preserve"> </w:t>
      </w:r>
      <w:r>
        <w:t>Convenio</w:t>
      </w:r>
      <w:r>
        <w:rPr>
          <w:spacing w:val="-4"/>
        </w:rPr>
        <w:t xml:space="preserve"> </w:t>
      </w:r>
      <w:r>
        <w:t>169</w:t>
      </w:r>
      <w:r>
        <w:rPr>
          <w:spacing w:val="-5"/>
        </w:rPr>
        <w:t xml:space="preserve"> </w:t>
      </w:r>
      <w:r>
        <w:t>de</w:t>
      </w:r>
      <w:r>
        <w:rPr>
          <w:spacing w:val="-3"/>
        </w:rPr>
        <w:t xml:space="preserve"> </w:t>
      </w:r>
      <w:r>
        <w:t>la</w:t>
      </w:r>
    </w:p>
    <w:p w:rsidR="00A80BA9" w:rsidRDefault="00E645D5" w14:paraId="1DC528C6" w14:textId="2766807C">
      <w:pPr>
        <w:pStyle w:val="Textoindependiente"/>
        <w:spacing w:line="276" w:lineRule="auto"/>
        <w:ind w:right="50"/>
      </w:pPr>
      <w:r>
        <w:t>O</w:t>
      </w:r>
      <w:r w:rsidR="00DB5D6D">
        <w:t>I</w:t>
      </w:r>
      <w:r>
        <w:t xml:space="preserve">T. Asimismo, debe garantizar transparencia en la </w:t>
      </w:r>
      <w:r w:rsidR="00DB5D6D">
        <w:t>distribución</w:t>
      </w:r>
      <w:r>
        <w:t xml:space="preserve"> de beneficios, trazabilidad de las operaciones y mecanismos de </w:t>
      </w:r>
      <w:r w:rsidR="00DB5D6D">
        <w:t>verificación</w:t>
      </w:r>
      <w:r>
        <w:t xml:space="preserve"> comunitaria, integrando sistemas como el </w:t>
      </w:r>
      <w:r>
        <w:rPr>
          <w:spacing w:val="-4"/>
        </w:rPr>
        <w:t>Monitoreo Ambiental</w:t>
      </w:r>
      <w:r>
        <w:rPr>
          <w:spacing w:val="-5"/>
        </w:rPr>
        <w:t xml:space="preserve"> </w:t>
      </w:r>
      <w:r w:rsidR="00DB5D6D">
        <w:rPr>
          <w:spacing w:val="-4"/>
        </w:rPr>
        <w:t>Comunitario</w:t>
      </w:r>
      <w:r w:rsidR="00DB5D6D">
        <w:rPr>
          <w:spacing w:val="-5"/>
        </w:rPr>
        <w:t xml:space="preserve"> Indígena</w:t>
      </w:r>
      <w:r>
        <w:rPr>
          <w:spacing w:val="-4"/>
        </w:rPr>
        <w:t xml:space="preserve"> (MAC)). Este modelo no crea cargas </w:t>
      </w:r>
      <w:r w:rsidR="00DB5D6D">
        <w:rPr>
          <w:spacing w:val="-4"/>
        </w:rPr>
        <w:t>técnicas</w:t>
      </w:r>
      <w:r>
        <w:rPr>
          <w:spacing w:val="-4"/>
        </w:rPr>
        <w:t xml:space="preserve"> para </w:t>
      </w:r>
      <w:r>
        <w:t>las</w:t>
      </w:r>
      <w:r>
        <w:rPr>
          <w:spacing w:val="-10"/>
        </w:rPr>
        <w:t xml:space="preserve"> </w:t>
      </w:r>
      <w:r>
        <w:t>comunidades,</w:t>
      </w:r>
      <w:r>
        <w:rPr>
          <w:spacing w:val="-10"/>
        </w:rPr>
        <w:t xml:space="preserve"> </w:t>
      </w:r>
      <w:r>
        <w:t>sino</w:t>
      </w:r>
      <w:r>
        <w:rPr>
          <w:spacing w:val="-11"/>
        </w:rPr>
        <w:t xml:space="preserve"> </w:t>
      </w:r>
      <w:r>
        <w:t>que</w:t>
      </w:r>
      <w:r>
        <w:rPr>
          <w:spacing w:val="-11"/>
        </w:rPr>
        <w:t xml:space="preserve"> </w:t>
      </w:r>
      <w:r>
        <w:t>establece</w:t>
      </w:r>
      <w:r>
        <w:rPr>
          <w:spacing w:val="-10"/>
        </w:rPr>
        <w:t xml:space="preserve"> </w:t>
      </w:r>
      <w:r>
        <w:t>un</w:t>
      </w:r>
      <w:r>
        <w:rPr>
          <w:spacing w:val="-11"/>
        </w:rPr>
        <w:t xml:space="preserve"> </w:t>
      </w:r>
      <w:r>
        <w:t>derecho</w:t>
      </w:r>
      <w:r>
        <w:rPr>
          <w:spacing w:val="-11"/>
        </w:rPr>
        <w:t xml:space="preserve"> </w:t>
      </w:r>
      <w:r w:rsidR="00DB5D6D">
        <w:t>económico</w:t>
      </w:r>
      <w:r>
        <w:rPr>
          <w:spacing w:val="-11"/>
        </w:rPr>
        <w:t xml:space="preserve"> </w:t>
      </w:r>
      <w:r>
        <w:t>derivado</w:t>
      </w:r>
      <w:r>
        <w:rPr>
          <w:spacing w:val="-9"/>
        </w:rPr>
        <w:t xml:space="preserve"> </w:t>
      </w:r>
      <w:r>
        <w:t>de</w:t>
      </w:r>
      <w:r>
        <w:rPr>
          <w:spacing w:val="-10"/>
        </w:rPr>
        <w:t xml:space="preserve"> </w:t>
      </w:r>
      <w:r>
        <w:t>la</w:t>
      </w:r>
      <w:r>
        <w:rPr>
          <w:spacing w:val="-10"/>
        </w:rPr>
        <w:t xml:space="preserve"> </w:t>
      </w:r>
      <w:r w:rsidR="00DB5D6D">
        <w:t>comercialización</w:t>
      </w:r>
      <w:r>
        <w:t xml:space="preserve"> de </w:t>
      </w:r>
      <w:r w:rsidR="00DB5D6D">
        <w:t>créditos</w:t>
      </w:r>
      <w:r>
        <w:t xml:space="preserve"> de carbono en sus territorios.</w:t>
      </w:r>
    </w:p>
    <w:p w:rsidR="00A80BA9" w:rsidRDefault="00E645D5" w14:paraId="1DC528C7" w14:textId="64254611">
      <w:pPr>
        <w:pStyle w:val="Textoindependiente"/>
        <w:spacing w:before="160" w:line="276" w:lineRule="auto"/>
        <w:ind w:right="51"/>
      </w:pPr>
      <w:r>
        <w:rPr>
          <w:spacing w:val="-2"/>
        </w:rPr>
        <w:t>Sin</w:t>
      </w:r>
      <w:r>
        <w:rPr>
          <w:spacing w:val="-4"/>
        </w:rPr>
        <w:t xml:space="preserve"> </w:t>
      </w:r>
      <w:r>
        <w:rPr>
          <w:spacing w:val="-2"/>
        </w:rPr>
        <w:t>embargo,</w:t>
      </w:r>
      <w:r>
        <w:rPr>
          <w:spacing w:val="-4"/>
        </w:rPr>
        <w:t xml:space="preserve"> </w:t>
      </w:r>
      <w:r>
        <w:rPr>
          <w:spacing w:val="-2"/>
        </w:rPr>
        <w:t>la</w:t>
      </w:r>
      <w:r>
        <w:rPr>
          <w:spacing w:val="-5"/>
        </w:rPr>
        <w:t xml:space="preserve"> </w:t>
      </w:r>
      <w:r w:rsidR="00DB5D6D">
        <w:rPr>
          <w:spacing w:val="-2"/>
        </w:rPr>
        <w:t>implementación</w:t>
      </w:r>
      <w:r>
        <w:rPr>
          <w:spacing w:val="-5"/>
        </w:rPr>
        <w:t xml:space="preserve"> </w:t>
      </w:r>
      <w:r>
        <w:rPr>
          <w:spacing w:val="-2"/>
        </w:rPr>
        <w:t>de</w:t>
      </w:r>
      <w:r>
        <w:rPr>
          <w:spacing w:val="-6"/>
        </w:rPr>
        <w:t xml:space="preserve"> </w:t>
      </w:r>
      <w:r>
        <w:rPr>
          <w:spacing w:val="-2"/>
        </w:rPr>
        <w:t>un</w:t>
      </w:r>
      <w:r>
        <w:rPr>
          <w:spacing w:val="-5"/>
        </w:rPr>
        <w:t xml:space="preserve"> </w:t>
      </w:r>
      <w:r>
        <w:rPr>
          <w:spacing w:val="-2"/>
        </w:rPr>
        <w:t>mecanismo</w:t>
      </w:r>
      <w:r>
        <w:rPr>
          <w:spacing w:val="-6"/>
        </w:rPr>
        <w:t xml:space="preserve"> </w:t>
      </w:r>
      <w:r>
        <w:rPr>
          <w:spacing w:val="-2"/>
        </w:rPr>
        <w:t>que</w:t>
      </w:r>
      <w:r>
        <w:rPr>
          <w:spacing w:val="-5"/>
        </w:rPr>
        <w:t xml:space="preserve"> </w:t>
      </w:r>
      <w:r>
        <w:rPr>
          <w:spacing w:val="-2"/>
        </w:rPr>
        <w:t>garantice</w:t>
      </w:r>
      <w:r>
        <w:rPr>
          <w:spacing w:val="-5"/>
        </w:rPr>
        <w:t xml:space="preserve"> </w:t>
      </w:r>
      <w:r>
        <w:rPr>
          <w:spacing w:val="-2"/>
        </w:rPr>
        <w:t>la</w:t>
      </w:r>
      <w:r>
        <w:rPr>
          <w:spacing w:val="-6"/>
        </w:rPr>
        <w:t xml:space="preserve"> </w:t>
      </w:r>
      <w:r w:rsidR="00DB5D6D">
        <w:rPr>
          <w:spacing w:val="-2"/>
        </w:rPr>
        <w:t>participación</w:t>
      </w:r>
      <w:r>
        <w:rPr>
          <w:spacing w:val="-6"/>
        </w:rPr>
        <w:t xml:space="preserve"> </w:t>
      </w:r>
      <w:r w:rsidR="00DB5D6D">
        <w:rPr>
          <w:spacing w:val="-2"/>
        </w:rPr>
        <w:t>económica</w:t>
      </w:r>
      <w:r>
        <w:rPr>
          <w:spacing w:val="-2"/>
        </w:rPr>
        <w:t xml:space="preserve"> </w:t>
      </w:r>
      <w:r>
        <w:t>de</w:t>
      </w:r>
      <w:r>
        <w:rPr>
          <w:spacing w:val="-8"/>
        </w:rPr>
        <w:t xml:space="preserve"> </w:t>
      </w:r>
      <w:r>
        <w:t>las</w:t>
      </w:r>
      <w:r>
        <w:rPr>
          <w:spacing w:val="-8"/>
        </w:rPr>
        <w:t xml:space="preserve"> </w:t>
      </w:r>
      <w:r>
        <w:t>comunidades</w:t>
      </w:r>
      <w:r>
        <w:rPr>
          <w:spacing w:val="-8"/>
        </w:rPr>
        <w:t xml:space="preserve"> </w:t>
      </w:r>
      <w:r w:rsidR="00DB5D6D">
        <w:t>indígenas</w:t>
      </w:r>
      <w:r>
        <w:rPr>
          <w:spacing w:val="-9"/>
        </w:rPr>
        <w:t xml:space="preserve"> </w:t>
      </w:r>
      <w:r>
        <w:t>en</w:t>
      </w:r>
      <w:r>
        <w:rPr>
          <w:spacing w:val="-8"/>
        </w:rPr>
        <w:t xml:space="preserve"> </w:t>
      </w:r>
      <w:r>
        <w:t>las</w:t>
      </w:r>
      <w:r>
        <w:rPr>
          <w:spacing w:val="-8"/>
        </w:rPr>
        <w:t xml:space="preserve"> </w:t>
      </w:r>
      <w:r>
        <w:t>transacciones</w:t>
      </w:r>
      <w:r>
        <w:rPr>
          <w:spacing w:val="-9"/>
        </w:rPr>
        <w:t xml:space="preserve"> </w:t>
      </w:r>
      <w:r>
        <w:t>del</w:t>
      </w:r>
      <w:r>
        <w:rPr>
          <w:spacing w:val="-8"/>
        </w:rPr>
        <w:t xml:space="preserve"> </w:t>
      </w:r>
      <w:r>
        <w:t>mercado</w:t>
      </w:r>
      <w:r>
        <w:rPr>
          <w:spacing w:val="-9"/>
        </w:rPr>
        <w:t xml:space="preserve"> </w:t>
      </w:r>
      <w:r>
        <w:t>de</w:t>
      </w:r>
      <w:r>
        <w:rPr>
          <w:spacing w:val="-7"/>
        </w:rPr>
        <w:t xml:space="preserve"> </w:t>
      </w:r>
      <w:r>
        <w:t>carbono</w:t>
      </w:r>
      <w:r>
        <w:rPr>
          <w:spacing w:val="-9"/>
        </w:rPr>
        <w:t xml:space="preserve"> </w:t>
      </w:r>
      <w:r w:rsidR="00DB5D6D">
        <w:t>podría</w:t>
      </w:r>
      <w:r>
        <w:rPr>
          <w:spacing w:val="-8"/>
        </w:rPr>
        <w:t xml:space="preserve"> </w:t>
      </w:r>
      <w:r>
        <w:t xml:space="preserve">requerir normas de rango legal, dado que se </w:t>
      </w:r>
      <w:r w:rsidR="00DB5D6D">
        <w:t>trataría</w:t>
      </w:r>
      <w:r>
        <w:t xml:space="preserve"> de establecer una </w:t>
      </w:r>
      <w:r w:rsidR="00DB5D6D">
        <w:t>obligación</w:t>
      </w:r>
      <w:r>
        <w:t xml:space="preserve"> similar a un gravamen</w:t>
      </w:r>
      <w:r>
        <w:rPr>
          <w:spacing w:val="-3"/>
        </w:rPr>
        <w:t xml:space="preserve"> </w:t>
      </w:r>
      <w:r>
        <w:t>sobre</w:t>
      </w:r>
      <w:r>
        <w:rPr>
          <w:spacing w:val="-3"/>
        </w:rPr>
        <w:t xml:space="preserve"> </w:t>
      </w:r>
      <w:r>
        <w:t>una</w:t>
      </w:r>
      <w:r>
        <w:rPr>
          <w:spacing w:val="-3"/>
        </w:rPr>
        <w:t xml:space="preserve"> </w:t>
      </w:r>
      <w:r>
        <w:t>actividad</w:t>
      </w:r>
      <w:r>
        <w:rPr>
          <w:spacing w:val="-5"/>
        </w:rPr>
        <w:t xml:space="preserve"> </w:t>
      </w:r>
      <w:r w:rsidR="00DB5D6D">
        <w:t>económica</w:t>
      </w:r>
      <w:r>
        <w:rPr>
          <w:spacing w:val="-3"/>
        </w:rPr>
        <w:t xml:space="preserve"> </w:t>
      </w:r>
      <w:r w:rsidR="00DB5D6D">
        <w:t>específica</w:t>
      </w:r>
      <w:r>
        <w:t>.</w:t>
      </w:r>
      <w:r>
        <w:rPr>
          <w:spacing w:val="-3"/>
        </w:rPr>
        <w:t xml:space="preserve"> </w:t>
      </w:r>
      <w:r>
        <w:t>Este</w:t>
      </w:r>
      <w:r>
        <w:rPr>
          <w:spacing w:val="-3"/>
        </w:rPr>
        <w:t xml:space="preserve"> </w:t>
      </w:r>
      <w:r>
        <w:t>tipo</w:t>
      </w:r>
      <w:r>
        <w:rPr>
          <w:spacing w:val="-4"/>
        </w:rPr>
        <w:t xml:space="preserve"> </w:t>
      </w:r>
      <w:r>
        <w:t>de</w:t>
      </w:r>
      <w:r>
        <w:rPr>
          <w:spacing w:val="-3"/>
        </w:rPr>
        <w:t xml:space="preserve"> </w:t>
      </w:r>
      <w:r w:rsidR="0079440B">
        <w:t>disposición</w:t>
      </w:r>
      <w:r>
        <w:rPr>
          <w:spacing w:val="-3"/>
        </w:rPr>
        <w:t xml:space="preserve"> </w:t>
      </w:r>
      <w:r>
        <w:t>no</w:t>
      </w:r>
      <w:r>
        <w:rPr>
          <w:spacing w:val="-3"/>
        </w:rPr>
        <w:t xml:space="preserve"> </w:t>
      </w:r>
      <w:r>
        <w:t>puede</w:t>
      </w:r>
      <w:r>
        <w:rPr>
          <w:spacing w:val="-3"/>
        </w:rPr>
        <w:t xml:space="preserve"> </w:t>
      </w:r>
      <w:r>
        <w:t xml:space="preserve">ser creada </w:t>
      </w:r>
      <w:r w:rsidR="0079440B">
        <w:t>únicamente</w:t>
      </w:r>
      <w:r>
        <w:t xml:space="preserve"> mediante actos administrativos, pues implica afectar la estructura de costos y las condiciones del mercado, lo que exige respaldo legislativo para asegurar su validez </w:t>
      </w:r>
      <w:r w:rsidR="0079440B">
        <w:t>jurídica</w:t>
      </w:r>
      <w:r>
        <w:t xml:space="preserve"> y evitar controversias. Por ello, </w:t>
      </w:r>
      <w:r w:rsidR="0079440B">
        <w:t>sería</w:t>
      </w:r>
      <w:r>
        <w:t xml:space="preserve"> necesario que el Congreso defina el marco normativo que regule esta </w:t>
      </w:r>
      <w:r w:rsidR="0079440B">
        <w:t>compensación</w:t>
      </w:r>
      <w:r>
        <w:t xml:space="preserve">, incluyendo criterios de </w:t>
      </w:r>
      <w:r w:rsidR="0079440B">
        <w:t>distribución</w:t>
      </w:r>
      <w:r>
        <w:t>, mecanismos de control y salvaguardas para garantizar transparencia y equidad.</w:t>
      </w:r>
    </w:p>
    <w:p w:rsidR="00A80BA9" w:rsidRDefault="00E645D5" w14:paraId="1DC528C8" w14:textId="77777777">
      <w:pPr>
        <w:pStyle w:val="Ttulo1"/>
        <w:spacing w:before="160"/>
      </w:pPr>
      <w:r>
        <w:t>3.4</w:t>
      </w:r>
      <w:r>
        <w:rPr>
          <w:spacing w:val="-6"/>
        </w:rPr>
        <w:t xml:space="preserve"> </w:t>
      </w:r>
      <w:r>
        <w:t>Mecanismos</w:t>
      </w:r>
      <w:r>
        <w:rPr>
          <w:spacing w:val="-3"/>
        </w:rPr>
        <w:t xml:space="preserve"> </w:t>
      </w:r>
      <w:r>
        <w:t>vinculados</w:t>
      </w:r>
      <w:r>
        <w:rPr>
          <w:spacing w:val="-5"/>
        </w:rPr>
        <w:t xml:space="preserve"> </w:t>
      </w:r>
      <w:r>
        <w:t>a</w:t>
      </w:r>
      <w:r>
        <w:rPr>
          <w:spacing w:val="-3"/>
        </w:rPr>
        <w:t xml:space="preserve"> </w:t>
      </w:r>
      <w:r>
        <w:t>los</w:t>
      </w:r>
      <w:r>
        <w:rPr>
          <w:spacing w:val="-3"/>
        </w:rPr>
        <w:t xml:space="preserve"> </w:t>
      </w:r>
      <w:r>
        <w:t>Pagos</w:t>
      </w:r>
      <w:r>
        <w:rPr>
          <w:spacing w:val="-4"/>
        </w:rPr>
        <w:t xml:space="preserve"> </w:t>
      </w:r>
      <w:r>
        <w:t>por</w:t>
      </w:r>
      <w:r>
        <w:rPr>
          <w:spacing w:val="-6"/>
        </w:rPr>
        <w:t xml:space="preserve"> </w:t>
      </w:r>
      <w:r>
        <w:t>Servicios</w:t>
      </w:r>
      <w:r>
        <w:rPr>
          <w:spacing w:val="-3"/>
        </w:rPr>
        <w:t xml:space="preserve"> </w:t>
      </w:r>
      <w:r>
        <w:rPr>
          <w:spacing w:val="-2"/>
        </w:rPr>
        <w:t>Ambientales</w:t>
      </w:r>
    </w:p>
    <w:p w:rsidR="00A80BA9" w:rsidRDefault="00E645D5" w14:paraId="1DC528C9" w14:textId="783EBC38">
      <w:pPr>
        <w:pStyle w:val="Textoindependiente"/>
        <w:spacing w:before="203" w:line="276" w:lineRule="auto"/>
        <w:ind w:right="51"/>
      </w:pPr>
      <w:r>
        <w:t xml:space="preserve">Los Pagos por Servicios Ambientales (PSA) son un mecanismo </w:t>
      </w:r>
      <w:r w:rsidR="0079440B">
        <w:t>económico</w:t>
      </w:r>
      <w:r>
        <w:t xml:space="preserve"> que reconoce y </w:t>
      </w:r>
      <w:r>
        <w:rPr>
          <w:spacing w:val="-2"/>
        </w:rPr>
        <w:t>remunera</w:t>
      </w:r>
      <w:r>
        <w:rPr>
          <w:spacing w:val="-7"/>
        </w:rPr>
        <w:t xml:space="preserve"> </w:t>
      </w:r>
      <w:r>
        <w:rPr>
          <w:spacing w:val="-2"/>
        </w:rPr>
        <w:t>a</w:t>
      </w:r>
      <w:r>
        <w:rPr>
          <w:spacing w:val="-7"/>
        </w:rPr>
        <w:t xml:space="preserve"> </w:t>
      </w:r>
      <w:r>
        <w:rPr>
          <w:spacing w:val="-2"/>
        </w:rPr>
        <w:t>quienes</w:t>
      </w:r>
      <w:r>
        <w:rPr>
          <w:spacing w:val="-6"/>
        </w:rPr>
        <w:t xml:space="preserve"> </w:t>
      </w:r>
      <w:r>
        <w:rPr>
          <w:spacing w:val="-2"/>
        </w:rPr>
        <w:t>contribuyen</w:t>
      </w:r>
      <w:r>
        <w:rPr>
          <w:spacing w:val="-6"/>
        </w:rPr>
        <w:t xml:space="preserve"> </w:t>
      </w:r>
      <w:r>
        <w:rPr>
          <w:spacing w:val="-2"/>
        </w:rPr>
        <w:t>a</w:t>
      </w:r>
      <w:r>
        <w:rPr>
          <w:spacing w:val="-7"/>
        </w:rPr>
        <w:t xml:space="preserve"> </w:t>
      </w:r>
      <w:r>
        <w:rPr>
          <w:spacing w:val="-2"/>
        </w:rPr>
        <w:t>la</w:t>
      </w:r>
      <w:r>
        <w:rPr>
          <w:spacing w:val="-7"/>
        </w:rPr>
        <w:t xml:space="preserve"> </w:t>
      </w:r>
      <w:r w:rsidR="0079440B">
        <w:rPr>
          <w:spacing w:val="-2"/>
        </w:rPr>
        <w:t>conservación</w:t>
      </w:r>
      <w:r>
        <w:rPr>
          <w:spacing w:val="-6"/>
        </w:rPr>
        <w:t xml:space="preserve"> </w:t>
      </w:r>
      <w:r>
        <w:rPr>
          <w:spacing w:val="-2"/>
        </w:rPr>
        <w:t>de</w:t>
      </w:r>
      <w:r>
        <w:rPr>
          <w:spacing w:val="-6"/>
        </w:rPr>
        <w:t xml:space="preserve"> </w:t>
      </w:r>
      <w:r>
        <w:rPr>
          <w:spacing w:val="-2"/>
        </w:rPr>
        <w:t>ecosistemas</w:t>
      </w:r>
      <w:r>
        <w:rPr>
          <w:spacing w:val="-7"/>
        </w:rPr>
        <w:t xml:space="preserve"> </w:t>
      </w:r>
      <w:r>
        <w:rPr>
          <w:spacing w:val="-2"/>
        </w:rPr>
        <w:t>y</w:t>
      </w:r>
      <w:r>
        <w:rPr>
          <w:spacing w:val="-7"/>
        </w:rPr>
        <w:t xml:space="preserve"> </w:t>
      </w:r>
      <w:r>
        <w:rPr>
          <w:spacing w:val="-2"/>
        </w:rPr>
        <w:t>la</w:t>
      </w:r>
      <w:r>
        <w:rPr>
          <w:spacing w:val="-7"/>
        </w:rPr>
        <w:t xml:space="preserve"> </w:t>
      </w:r>
      <w:r w:rsidR="0079440B">
        <w:rPr>
          <w:spacing w:val="-2"/>
        </w:rPr>
        <w:t>provisión</w:t>
      </w:r>
      <w:r>
        <w:rPr>
          <w:spacing w:val="-6"/>
        </w:rPr>
        <w:t xml:space="preserve"> </w:t>
      </w:r>
      <w:r>
        <w:rPr>
          <w:spacing w:val="-2"/>
        </w:rPr>
        <w:t>de</w:t>
      </w:r>
      <w:r>
        <w:rPr>
          <w:spacing w:val="-6"/>
        </w:rPr>
        <w:t xml:space="preserve"> </w:t>
      </w:r>
      <w:r>
        <w:rPr>
          <w:spacing w:val="-2"/>
        </w:rPr>
        <w:t xml:space="preserve">servicios </w:t>
      </w:r>
      <w:r>
        <w:t>ambientales</w:t>
      </w:r>
      <w:r>
        <w:rPr>
          <w:spacing w:val="-14"/>
        </w:rPr>
        <w:t xml:space="preserve"> </w:t>
      </w:r>
      <w:r>
        <w:t>como</w:t>
      </w:r>
      <w:r>
        <w:rPr>
          <w:spacing w:val="-13"/>
        </w:rPr>
        <w:t xml:space="preserve"> </w:t>
      </w:r>
      <w:r>
        <w:t>captura</w:t>
      </w:r>
      <w:r>
        <w:rPr>
          <w:spacing w:val="-13"/>
        </w:rPr>
        <w:t xml:space="preserve"> </w:t>
      </w:r>
      <w:r>
        <w:t>de</w:t>
      </w:r>
      <w:r>
        <w:rPr>
          <w:spacing w:val="-13"/>
        </w:rPr>
        <w:t xml:space="preserve"> </w:t>
      </w:r>
      <w:r>
        <w:t>carbono,</w:t>
      </w:r>
      <w:r>
        <w:rPr>
          <w:spacing w:val="-14"/>
        </w:rPr>
        <w:t xml:space="preserve"> </w:t>
      </w:r>
      <w:r w:rsidR="0079440B">
        <w:t>regulación</w:t>
      </w:r>
      <w:r>
        <w:rPr>
          <w:spacing w:val="-13"/>
        </w:rPr>
        <w:t xml:space="preserve"> </w:t>
      </w:r>
      <w:r w:rsidR="0079440B">
        <w:t>hídrica</w:t>
      </w:r>
      <w:r>
        <w:rPr>
          <w:spacing w:val="-13"/>
        </w:rPr>
        <w:t xml:space="preserve"> </w:t>
      </w:r>
      <w:r>
        <w:t>y</w:t>
      </w:r>
      <w:r>
        <w:rPr>
          <w:spacing w:val="-13"/>
        </w:rPr>
        <w:t xml:space="preserve"> </w:t>
      </w:r>
      <w:r w:rsidR="0079440B">
        <w:t>protección</w:t>
      </w:r>
      <w:r>
        <w:rPr>
          <w:spacing w:val="-13"/>
        </w:rPr>
        <w:t xml:space="preserve"> </w:t>
      </w:r>
      <w:r>
        <w:t>de</w:t>
      </w:r>
      <w:r>
        <w:rPr>
          <w:spacing w:val="-14"/>
        </w:rPr>
        <w:t xml:space="preserve"> </w:t>
      </w:r>
      <w:r>
        <w:t>biodiversidad.</w:t>
      </w:r>
      <w:r>
        <w:rPr>
          <w:spacing w:val="-13"/>
        </w:rPr>
        <w:t xml:space="preserve"> </w:t>
      </w:r>
      <w:r>
        <w:t xml:space="preserve">En el marco del </w:t>
      </w:r>
      <w:r w:rsidR="0079440B">
        <w:rPr>
          <w:b/>
        </w:rPr>
        <w:t>PNIMARC</w:t>
      </w:r>
      <w:r>
        <w:t xml:space="preserve">, este instrumento puede adaptarse para que las comunidades </w:t>
      </w:r>
      <w:r w:rsidR="0079440B">
        <w:t>indígenas</w:t>
      </w:r>
      <w:r>
        <w:t xml:space="preserve"> reciban compensaciones directas por las </w:t>
      </w:r>
      <w:r w:rsidR="0079440B">
        <w:t>prácticas</w:t>
      </w:r>
      <w:r>
        <w:t xml:space="preserve"> ancestrales que aseguran la resiliencia </w:t>
      </w:r>
      <w:r w:rsidR="0079440B">
        <w:t>climática</w:t>
      </w:r>
      <w:r>
        <w:t xml:space="preserve">, sin imponer esquemas </w:t>
      </w:r>
      <w:r w:rsidR="0079440B">
        <w:t>técnicos</w:t>
      </w:r>
      <w:r>
        <w:t xml:space="preserve"> externos, sino valorando el conocimiento propio y la gobernanza territorial.</w:t>
      </w:r>
    </w:p>
    <w:p w:rsidR="00A80BA9" w:rsidRDefault="00E645D5" w14:paraId="1DC528CA" w14:textId="246E7CBE">
      <w:pPr>
        <w:pStyle w:val="Textoindependiente"/>
        <w:spacing w:before="159" w:line="276" w:lineRule="auto"/>
        <w:ind w:right="52"/>
      </w:pPr>
      <w:r>
        <w:t xml:space="preserve">El PSA </w:t>
      </w:r>
      <w:r w:rsidR="0079440B">
        <w:t>permitiría</w:t>
      </w:r>
      <w:r>
        <w:t xml:space="preserve"> que las comunidades </w:t>
      </w:r>
      <w:r w:rsidR="0079440B">
        <w:t>indígenas</w:t>
      </w:r>
      <w:r>
        <w:t xml:space="preserve"> obtengan ingresos recurrentes por conservar bosques, restaurar</w:t>
      </w:r>
      <w:r w:rsidR="0079440B">
        <w:t xml:space="preserve"> áreas</w:t>
      </w:r>
      <w:r>
        <w:t xml:space="preserve"> degradadas y proteger cuencas, acciones que son </w:t>
      </w:r>
      <w:r>
        <w:rPr>
          <w:spacing w:val="-4"/>
        </w:rPr>
        <w:t xml:space="preserve">esenciales para la </w:t>
      </w:r>
      <w:r w:rsidR="0079440B">
        <w:rPr>
          <w:spacing w:val="-4"/>
        </w:rPr>
        <w:t>mitigación</w:t>
      </w:r>
      <w:r>
        <w:rPr>
          <w:spacing w:val="-4"/>
        </w:rPr>
        <w:t xml:space="preserve"> y </w:t>
      </w:r>
      <w:r w:rsidR="0079440B">
        <w:rPr>
          <w:spacing w:val="-4"/>
        </w:rPr>
        <w:t>adaptación</w:t>
      </w:r>
      <w:r>
        <w:rPr>
          <w:spacing w:val="-4"/>
        </w:rPr>
        <w:t xml:space="preserve"> al cambio </w:t>
      </w:r>
      <w:r w:rsidR="0079440B">
        <w:rPr>
          <w:spacing w:val="-4"/>
        </w:rPr>
        <w:t>climático</w:t>
      </w:r>
      <w:r>
        <w:rPr>
          <w:spacing w:val="-4"/>
        </w:rPr>
        <w:t xml:space="preserve">. Estos pagos </w:t>
      </w:r>
      <w:r w:rsidR="0079440B">
        <w:rPr>
          <w:spacing w:val="-4"/>
        </w:rPr>
        <w:t>podrían</w:t>
      </w:r>
      <w:r>
        <w:rPr>
          <w:spacing w:val="-4"/>
        </w:rPr>
        <w:t xml:space="preserve"> financiar </w:t>
      </w:r>
      <w:r>
        <w:t>proyectos</w:t>
      </w:r>
      <w:r>
        <w:rPr>
          <w:spacing w:val="-9"/>
        </w:rPr>
        <w:t xml:space="preserve"> </w:t>
      </w:r>
      <w:r>
        <w:t>concertados</w:t>
      </w:r>
      <w:r>
        <w:rPr>
          <w:spacing w:val="-9"/>
        </w:rPr>
        <w:t xml:space="preserve"> </w:t>
      </w:r>
      <w:r>
        <w:t>en</w:t>
      </w:r>
      <w:r>
        <w:rPr>
          <w:spacing w:val="-9"/>
        </w:rPr>
        <w:t xml:space="preserve"> </w:t>
      </w:r>
      <w:r>
        <w:t>la</w:t>
      </w:r>
      <w:r>
        <w:rPr>
          <w:spacing w:val="-9"/>
        </w:rPr>
        <w:t xml:space="preserve"> </w:t>
      </w:r>
      <w:r>
        <w:t>Mesa</w:t>
      </w:r>
      <w:r>
        <w:rPr>
          <w:spacing w:val="-9"/>
        </w:rPr>
        <w:t xml:space="preserve"> </w:t>
      </w:r>
      <w:r>
        <w:t>Permanente</w:t>
      </w:r>
      <w:r>
        <w:rPr>
          <w:spacing w:val="-11"/>
        </w:rPr>
        <w:t xml:space="preserve"> </w:t>
      </w:r>
      <w:r>
        <w:t>de</w:t>
      </w:r>
      <w:r>
        <w:rPr>
          <w:spacing w:val="-9"/>
        </w:rPr>
        <w:t xml:space="preserve"> </w:t>
      </w:r>
      <w:r w:rsidR="0079440B">
        <w:t>Concertación</w:t>
      </w:r>
      <w:r>
        <w:t>,</w:t>
      </w:r>
      <w:r>
        <w:rPr>
          <w:spacing w:val="-8"/>
        </w:rPr>
        <w:t xml:space="preserve"> </w:t>
      </w:r>
      <w:r>
        <w:t>fortaleciendo</w:t>
      </w:r>
      <w:r>
        <w:rPr>
          <w:spacing w:val="-9"/>
        </w:rPr>
        <w:t xml:space="preserve"> </w:t>
      </w:r>
      <w:r>
        <w:t>la</w:t>
      </w:r>
      <w:r>
        <w:rPr>
          <w:spacing w:val="-9"/>
        </w:rPr>
        <w:t xml:space="preserve"> </w:t>
      </w:r>
      <w:r w:rsidR="0079440B">
        <w:t>autonomía</w:t>
      </w:r>
      <w:r>
        <w:t xml:space="preserve"> territorial y la capacidad organizativa. </w:t>
      </w:r>
      <w:r w:rsidR="0079440B">
        <w:t>Además</w:t>
      </w:r>
      <w:r>
        <w:t xml:space="preserve">, el PSA puede articularse con fuentes nacionales e internacionales, </w:t>
      </w:r>
      <w:r w:rsidR="0079440B">
        <w:t>convirtiéndose</w:t>
      </w:r>
      <w:r>
        <w:t xml:space="preserve"> en un incentivo </w:t>
      </w:r>
      <w:r w:rsidR="0079440B">
        <w:t>económico</w:t>
      </w:r>
      <w:r>
        <w:t xml:space="preserve"> que reconoce el papel</w:t>
      </w:r>
      <w:r>
        <w:rPr>
          <w:spacing w:val="-10"/>
        </w:rPr>
        <w:t xml:space="preserve"> </w:t>
      </w:r>
      <w:r w:rsidR="0079440B">
        <w:t>histórico</w:t>
      </w:r>
      <w:r>
        <w:rPr>
          <w:spacing w:val="-9"/>
        </w:rPr>
        <w:t xml:space="preserve"> </w:t>
      </w:r>
      <w:r>
        <w:t>de</w:t>
      </w:r>
      <w:r>
        <w:rPr>
          <w:spacing w:val="-9"/>
        </w:rPr>
        <w:t xml:space="preserve"> </w:t>
      </w:r>
      <w:r>
        <w:t>los</w:t>
      </w:r>
      <w:r>
        <w:rPr>
          <w:spacing w:val="-9"/>
        </w:rPr>
        <w:t xml:space="preserve"> </w:t>
      </w:r>
      <w:r>
        <w:t>pueblos</w:t>
      </w:r>
      <w:r>
        <w:rPr>
          <w:spacing w:val="-9"/>
        </w:rPr>
        <w:t xml:space="preserve"> </w:t>
      </w:r>
      <w:r w:rsidR="0079440B">
        <w:t>indígenas</w:t>
      </w:r>
      <w:r>
        <w:rPr>
          <w:spacing w:val="-9"/>
        </w:rPr>
        <w:t xml:space="preserve"> </w:t>
      </w:r>
      <w:r>
        <w:t>en</w:t>
      </w:r>
      <w:r>
        <w:rPr>
          <w:spacing w:val="-9"/>
        </w:rPr>
        <w:t xml:space="preserve"> </w:t>
      </w:r>
      <w:r>
        <w:t>la</w:t>
      </w:r>
      <w:r>
        <w:rPr>
          <w:spacing w:val="-10"/>
        </w:rPr>
        <w:t xml:space="preserve"> </w:t>
      </w:r>
      <w:r w:rsidR="0079440B">
        <w:t>protección</w:t>
      </w:r>
      <w:r>
        <w:rPr>
          <w:spacing w:val="-10"/>
        </w:rPr>
        <w:t xml:space="preserve"> </w:t>
      </w:r>
      <w:r>
        <w:t>de</w:t>
      </w:r>
      <w:r>
        <w:rPr>
          <w:spacing w:val="-9"/>
        </w:rPr>
        <w:t xml:space="preserve"> </w:t>
      </w:r>
      <w:r>
        <w:t>la</w:t>
      </w:r>
      <w:r>
        <w:rPr>
          <w:spacing w:val="-9"/>
        </w:rPr>
        <w:t xml:space="preserve"> </w:t>
      </w:r>
      <w:r>
        <w:t>naturaleza.</w:t>
      </w:r>
    </w:p>
    <w:p w:rsidR="00A80BA9" w:rsidRDefault="00A80BA9" w14:paraId="1DC528CB" w14:textId="77777777">
      <w:pPr>
        <w:pStyle w:val="Textoindependiente"/>
        <w:spacing w:line="276" w:lineRule="auto"/>
        <w:sectPr w:rsidR="00A80BA9">
          <w:pgSz w:w="12240" w:h="15840" w:orient="portrait"/>
          <w:pgMar w:top="2020" w:right="1080" w:bottom="1700" w:left="1440" w:header="552" w:footer="1511" w:gutter="0"/>
          <w:cols w:space="720"/>
        </w:sectPr>
      </w:pPr>
    </w:p>
    <w:p w:rsidR="00A80BA9" w:rsidRDefault="00E645D5" w14:paraId="1DC528CC" w14:textId="4C54BE2B">
      <w:pPr>
        <w:pStyle w:val="Textoindependiente"/>
        <w:spacing w:line="276" w:lineRule="auto"/>
        <w:ind w:right="51"/>
      </w:pPr>
      <w:r>
        <w:lastRenderedPageBreak/>
        <w:t xml:space="preserve">En Colombia, el PSA </w:t>
      </w:r>
      <w:r w:rsidR="0079440B">
        <w:t>está</w:t>
      </w:r>
      <w:r>
        <w:rPr>
          <w:spacing w:val="23"/>
        </w:rPr>
        <w:t xml:space="preserve"> </w:t>
      </w:r>
      <w:r>
        <w:t>regulado por la Ley 99 de 1993 y por el Decreto 870 de 2017, que establece</w:t>
      </w:r>
      <w:r>
        <w:rPr>
          <w:spacing w:val="-7"/>
        </w:rPr>
        <w:t xml:space="preserve"> </w:t>
      </w:r>
      <w:r>
        <w:t>lineamientos</w:t>
      </w:r>
      <w:r>
        <w:rPr>
          <w:spacing w:val="-10"/>
        </w:rPr>
        <w:t xml:space="preserve"> </w:t>
      </w:r>
      <w:r>
        <w:t>para</w:t>
      </w:r>
      <w:r>
        <w:rPr>
          <w:spacing w:val="-8"/>
        </w:rPr>
        <w:t xml:space="preserve"> </w:t>
      </w:r>
      <w:r>
        <w:t>su</w:t>
      </w:r>
      <w:r>
        <w:rPr>
          <w:spacing w:val="-9"/>
        </w:rPr>
        <w:t xml:space="preserve"> </w:t>
      </w:r>
      <w:r w:rsidR="0079440B">
        <w:t>implementación</w:t>
      </w:r>
      <w:r>
        <w:t>,</w:t>
      </w:r>
      <w:r>
        <w:rPr>
          <w:spacing w:val="-7"/>
        </w:rPr>
        <w:t xml:space="preserve"> </w:t>
      </w:r>
      <w:r>
        <w:t>incluyendo</w:t>
      </w:r>
      <w:r>
        <w:rPr>
          <w:spacing w:val="-8"/>
        </w:rPr>
        <w:t xml:space="preserve"> </w:t>
      </w:r>
      <w:r>
        <w:t>criterios</w:t>
      </w:r>
      <w:r>
        <w:rPr>
          <w:spacing w:val="-8"/>
        </w:rPr>
        <w:t xml:space="preserve"> </w:t>
      </w:r>
      <w:r w:rsidR="0079440B">
        <w:t>técnicos</w:t>
      </w:r>
      <w:r>
        <w:t>,</w:t>
      </w:r>
      <w:r>
        <w:rPr>
          <w:spacing w:val="-7"/>
        </w:rPr>
        <w:t xml:space="preserve"> </w:t>
      </w:r>
      <w:r>
        <w:t xml:space="preserve">mecanismos de </w:t>
      </w:r>
      <w:r w:rsidR="0079440B">
        <w:t>verificación</w:t>
      </w:r>
      <w:r>
        <w:t xml:space="preserve"> y esquemas de pago. Para aplicarlo en el marco del </w:t>
      </w:r>
      <w:r w:rsidR="0079440B">
        <w:rPr>
          <w:b/>
        </w:rPr>
        <w:t>PNIMARC</w:t>
      </w:r>
      <w:r>
        <w:t xml:space="preserve">, se requiere </w:t>
      </w:r>
      <w:r>
        <w:rPr>
          <w:spacing w:val="-2"/>
        </w:rPr>
        <w:t>incorporar</w:t>
      </w:r>
      <w:r>
        <w:rPr>
          <w:spacing w:val="-5"/>
        </w:rPr>
        <w:t xml:space="preserve"> </w:t>
      </w:r>
      <w:r>
        <w:rPr>
          <w:spacing w:val="-2"/>
        </w:rPr>
        <w:t>salvaguardas</w:t>
      </w:r>
      <w:r>
        <w:rPr>
          <w:spacing w:val="-5"/>
        </w:rPr>
        <w:t xml:space="preserve"> </w:t>
      </w:r>
      <w:r>
        <w:rPr>
          <w:spacing w:val="-2"/>
        </w:rPr>
        <w:t>que</w:t>
      </w:r>
      <w:r>
        <w:rPr>
          <w:spacing w:val="-5"/>
        </w:rPr>
        <w:t xml:space="preserve"> </w:t>
      </w:r>
      <w:r>
        <w:rPr>
          <w:spacing w:val="-2"/>
        </w:rPr>
        <w:t>aseguren</w:t>
      </w:r>
      <w:r>
        <w:rPr>
          <w:spacing w:val="-5"/>
        </w:rPr>
        <w:t xml:space="preserve"> </w:t>
      </w:r>
      <w:r>
        <w:rPr>
          <w:spacing w:val="-2"/>
        </w:rPr>
        <w:t>la</w:t>
      </w:r>
      <w:r>
        <w:rPr>
          <w:spacing w:val="-5"/>
        </w:rPr>
        <w:t xml:space="preserve"> </w:t>
      </w:r>
      <w:r w:rsidR="0079440B">
        <w:rPr>
          <w:spacing w:val="-2"/>
        </w:rPr>
        <w:t>participación</w:t>
      </w:r>
      <w:r>
        <w:rPr>
          <w:spacing w:val="-5"/>
        </w:rPr>
        <w:t xml:space="preserve"> </w:t>
      </w:r>
      <w:r>
        <w:rPr>
          <w:spacing w:val="-2"/>
        </w:rPr>
        <w:t>efectiva</w:t>
      </w:r>
      <w:r>
        <w:rPr>
          <w:spacing w:val="-5"/>
        </w:rPr>
        <w:t xml:space="preserve"> </w:t>
      </w:r>
      <w:r>
        <w:rPr>
          <w:spacing w:val="-2"/>
        </w:rPr>
        <w:t>de</w:t>
      </w:r>
      <w:r>
        <w:rPr>
          <w:spacing w:val="-5"/>
        </w:rPr>
        <w:t xml:space="preserve"> </w:t>
      </w:r>
      <w:r>
        <w:rPr>
          <w:spacing w:val="-2"/>
        </w:rPr>
        <w:t>las</w:t>
      </w:r>
      <w:r>
        <w:rPr>
          <w:spacing w:val="-5"/>
        </w:rPr>
        <w:t xml:space="preserve"> </w:t>
      </w:r>
      <w:r>
        <w:rPr>
          <w:spacing w:val="-2"/>
        </w:rPr>
        <w:t>autoridades</w:t>
      </w:r>
      <w:r>
        <w:rPr>
          <w:spacing w:val="-5"/>
        </w:rPr>
        <w:t xml:space="preserve"> </w:t>
      </w:r>
      <w:r w:rsidR="0079440B">
        <w:rPr>
          <w:spacing w:val="-2"/>
        </w:rPr>
        <w:t>indígenas</w:t>
      </w:r>
      <w:r>
        <w:rPr>
          <w:spacing w:val="-2"/>
        </w:rPr>
        <w:t xml:space="preserve">, </w:t>
      </w:r>
      <w:r>
        <w:t>la consulta previa y la compatibilidad con los planes de vida y ordenamiento propio. Asimismo, debe articularse con el Ministerio de Ambiente y las Corporaciones Aut</w:t>
      </w:r>
      <w:r w:rsidR="0079440B">
        <w:t>ó</w:t>
      </w:r>
      <w:r>
        <w:t xml:space="preserve">nomas Regionales, que son las entidades competentes para administrar estos programas, garantizando transparencia y trazabilidad en la </w:t>
      </w:r>
      <w:r w:rsidR="0079440B">
        <w:t>distribución</w:t>
      </w:r>
      <w:r>
        <w:t xml:space="preserve"> de beneficios.</w:t>
      </w:r>
    </w:p>
    <w:p w:rsidR="00A80BA9" w:rsidRDefault="00A80BA9" w14:paraId="1DC528CD" w14:textId="77777777">
      <w:pPr>
        <w:pStyle w:val="Textoindependiente"/>
        <w:ind w:left="0"/>
        <w:jc w:val="left"/>
      </w:pPr>
    </w:p>
    <w:p w:rsidR="00A80BA9" w:rsidP="5362055A" w:rsidRDefault="00A80BA9" w14:paraId="1C864FBE" w14:textId="44C0AE0F">
      <w:pPr>
        <w:spacing w:before="0" w:beforeAutospacing="off" w:after="160" w:afterAutospacing="off" w:line="257" w:lineRule="auto"/>
        <w:ind/>
        <w:jc w:val="both"/>
        <w:rPr>
          <w:rFonts w:ascii="Calibri" w:hAnsi="Calibri" w:eastAsia="Calibri" w:cs="" w:asciiTheme="minorAscii" w:hAnsiTheme="minorAscii" w:eastAsiaTheme="minorAscii" w:cstheme="minorBidi"/>
          <w:b w:val="1"/>
          <w:bCs w:val="1"/>
          <w:noProof w:val="0"/>
          <w:color w:val="auto"/>
          <w:sz w:val="24"/>
          <w:szCs w:val="24"/>
          <w:lang w:val="es-ES" w:eastAsia="en-US" w:bidi="ar-SA"/>
        </w:rPr>
      </w:pPr>
      <w:r w:rsidRPr="5362055A" w:rsidR="5B4D97C8">
        <w:rPr>
          <w:rFonts w:ascii="Calibri" w:hAnsi="Calibri" w:eastAsia="Calibri" w:cs="" w:asciiTheme="minorAscii" w:hAnsiTheme="minorAscii" w:eastAsiaTheme="minorAscii" w:cstheme="minorBidi"/>
          <w:b w:val="1"/>
          <w:bCs w:val="1"/>
          <w:noProof w:val="0"/>
          <w:color w:val="auto"/>
          <w:sz w:val="24"/>
          <w:szCs w:val="24"/>
          <w:lang w:val="es-ES" w:eastAsia="en-US" w:bidi="ar-SA"/>
        </w:rPr>
        <w:t xml:space="preserve">3.4.1 </w:t>
      </w:r>
      <w:r w:rsidRPr="5362055A" w:rsidR="493B7234">
        <w:rPr>
          <w:rFonts w:ascii="Calibri" w:hAnsi="Calibri" w:eastAsia="Calibri" w:cs="" w:asciiTheme="minorAscii" w:hAnsiTheme="minorAscii" w:eastAsiaTheme="minorAscii" w:cstheme="minorBidi"/>
          <w:b w:val="1"/>
          <w:bCs w:val="1"/>
          <w:noProof w:val="0"/>
          <w:color w:val="auto"/>
          <w:sz w:val="24"/>
          <w:szCs w:val="24"/>
          <w:lang w:val="es-ES" w:eastAsia="en-US" w:bidi="ar-SA"/>
        </w:rPr>
        <w:t>C</w:t>
      </w:r>
      <w:r w:rsidRPr="5362055A" w:rsidR="095C429B">
        <w:rPr>
          <w:rFonts w:ascii="Calibri" w:hAnsi="Calibri" w:eastAsia="Calibri" w:cs="" w:asciiTheme="minorAscii" w:hAnsiTheme="minorAscii" w:eastAsiaTheme="minorAscii" w:cstheme="minorBidi"/>
          <w:b w:val="1"/>
          <w:bCs w:val="1"/>
          <w:noProof w:val="0"/>
          <w:color w:val="auto"/>
          <w:sz w:val="24"/>
          <w:szCs w:val="24"/>
          <w:lang w:val="es-ES" w:eastAsia="en-US" w:bidi="ar-SA"/>
        </w:rPr>
        <w:t>alculo por</w:t>
      </w:r>
      <w:r w:rsidRPr="5362055A" w:rsidR="493B7234">
        <w:rPr>
          <w:rFonts w:ascii="Calibri" w:hAnsi="Calibri" w:eastAsia="Calibri" w:cs="" w:asciiTheme="minorAscii" w:hAnsiTheme="minorAscii" w:eastAsiaTheme="minorAscii" w:cstheme="minorBidi"/>
          <w:b w:val="1"/>
          <w:bCs w:val="1"/>
          <w:noProof w:val="0"/>
          <w:color w:val="auto"/>
          <w:sz w:val="24"/>
          <w:szCs w:val="24"/>
          <w:lang w:val="es-ES" w:eastAsia="en-US" w:bidi="ar-SA"/>
        </w:rPr>
        <w:t xml:space="preserve"> S</w:t>
      </w:r>
      <w:r w:rsidRPr="5362055A" w:rsidR="4CC881D1">
        <w:rPr>
          <w:rFonts w:ascii="Calibri" w:hAnsi="Calibri" w:eastAsia="Calibri" w:cs="" w:asciiTheme="minorAscii" w:hAnsiTheme="minorAscii" w:eastAsiaTheme="minorAscii" w:cstheme="minorBidi"/>
          <w:b w:val="1"/>
          <w:bCs w:val="1"/>
          <w:noProof w:val="0"/>
          <w:color w:val="auto"/>
          <w:sz w:val="24"/>
          <w:szCs w:val="24"/>
          <w:lang w:val="es-ES" w:eastAsia="en-US" w:bidi="ar-SA"/>
        </w:rPr>
        <w:t xml:space="preserve">ervicios </w:t>
      </w:r>
      <w:r w:rsidRPr="5362055A" w:rsidR="493B7234">
        <w:rPr>
          <w:rFonts w:ascii="Calibri" w:hAnsi="Calibri" w:eastAsia="Calibri" w:cs="" w:asciiTheme="minorAscii" w:hAnsiTheme="minorAscii" w:eastAsiaTheme="minorAscii" w:cstheme="minorBidi"/>
          <w:b w:val="1"/>
          <w:bCs w:val="1"/>
          <w:noProof w:val="0"/>
          <w:color w:val="auto"/>
          <w:sz w:val="24"/>
          <w:szCs w:val="24"/>
          <w:lang w:val="es-ES" w:eastAsia="en-US" w:bidi="ar-SA"/>
        </w:rPr>
        <w:t>A</w:t>
      </w:r>
      <w:r w:rsidRPr="5362055A" w:rsidR="367E44A0">
        <w:rPr>
          <w:rFonts w:ascii="Calibri" w:hAnsi="Calibri" w:eastAsia="Calibri" w:cs="" w:asciiTheme="minorAscii" w:hAnsiTheme="minorAscii" w:eastAsiaTheme="minorAscii" w:cstheme="minorBidi"/>
          <w:b w:val="1"/>
          <w:bCs w:val="1"/>
          <w:noProof w:val="0"/>
          <w:color w:val="auto"/>
          <w:sz w:val="24"/>
          <w:szCs w:val="24"/>
          <w:lang w:val="es-ES" w:eastAsia="en-US" w:bidi="ar-SA"/>
        </w:rPr>
        <w:t>mbientales</w:t>
      </w:r>
    </w:p>
    <w:p w:rsidR="00A80BA9" w:rsidP="279FE48F" w:rsidRDefault="00A80BA9" w14:paraId="55BB611D" w14:textId="451577A0">
      <w:pPr>
        <w:spacing w:before="0" w:beforeAutospacing="off" w:after="160" w:afterAutospacing="off" w:line="257" w:lineRule="auto"/>
        <w:ind/>
        <w:jc w:val="both"/>
        <w:rPr>
          <w:noProof w:val="0"/>
          <w:lang w:val="es"/>
        </w:rPr>
      </w:pPr>
      <w:r w:rsidRPr="279FE48F" w:rsidR="493B7234">
        <w:rPr>
          <w:rFonts w:ascii="Cambria" w:hAnsi="Cambria" w:eastAsia="Cambria" w:cs="Cambria" w:asciiTheme="minorAscii" w:hAnsiTheme="minorAscii" w:eastAsiaTheme="minorAscii" w:cstheme="minorBidi"/>
          <w:noProof w:val="0"/>
          <w:color w:val="auto"/>
          <w:sz w:val="24"/>
          <w:szCs w:val="24"/>
          <w:lang w:val="es" w:eastAsia="en-US" w:bidi="ar-SA"/>
        </w:rPr>
        <w:t>El literal d del artículo 5 del Decreto Ley 870 de 2017 estableció que: “</w:t>
      </w:r>
      <w:r w:rsidRPr="279FE48F" w:rsidR="493B7234">
        <w:rPr>
          <w:rFonts w:ascii="Cambria" w:hAnsi="Cambria" w:eastAsia="Cambria" w:cs="Cambria" w:asciiTheme="minorAscii" w:hAnsiTheme="minorAscii" w:eastAsiaTheme="minorAscii" w:cstheme="minorBidi"/>
          <w:noProof w:val="0"/>
          <w:color w:val="auto"/>
          <w:sz w:val="24"/>
          <w:szCs w:val="24"/>
          <w:lang w:val="es" w:eastAsia="en-US" w:bidi="ar-SA"/>
        </w:rPr>
        <w:t xml:space="preserve">para efectos de la estimación del valor del incentivo a reconocer, en dinero o en especie, se tendrá como referente el </w:t>
      </w:r>
      <w:r w:rsidRPr="279FE48F" w:rsidR="493B7234">
        <w:rPr>
          <w:rFonts w:ascii="Cambria" w:hAnsi="Cambria" w:eastAsia="Cambria" w:cs="Cambria" w:asciiTheme="minorAscii" w:hAnsiTheme="minorAscii" w:eastAsiaTheme="minorAscii" w:cstheme="minorBidi"/>
          <w:noProof w:val="0"/>
          <w:color w:val="auto"/>
          <w:sz w:val="24"/>
          <w:szCs w:val="24"/>
          <w:lang w:val="es" w:eastAsia="en-US" w:bidi="ar-SA"/>
        </w:rPr>
        <w:t>costo de oportunidad de las actividades productivas representativas que se adelanten en las áreas y ecosistemas estratégicos.</w:t>
      </w:r>
    </w:p>
    <w:p w:rsidR="00A80BA9" w:rsidP="5362055A" w:rsidRDefault="00A80BA9" w14:paraId="4C617B1C" w14:textId="33D35B69">
      <w:pPr>
        <w:spacing w:before="0" w:beforeAutospacing="off" w:after="160" w:afterAutospacing="off" w:line="257" w:lineRule="auto"/>
        <w:ind/>
        <w:jc w:val="both"/>
        <w:rPr>
          <w:noProof w:val="0"/>
          <w:lang w:val="es"/>
        </w:rPr>
      </w:pPr>
      <w:r w:rsidRPr="5362055A" w:rsidR="493B7234">
        <w:rPr>
          <w:rFonts w:ascii="Calibri" w:hAnsi="Calibri" w:eastAsia="Calibri" w:cs="" w:asciiTheme="minorAscii" w:hAnsiTheme="minorAscii" w:eastAsiaTheme="minorAscii" w:cstheme="minorBidi"/>
          <w:noProof w:val="0"/>
          <w:color w:val="auto"/>
          <w:sz w:val="24"/>
          <w:szCs w:val="24"/>
          <w:lang w:val="es" w:eastAsia="en-US" w:bidi="ar-SA"/>
        </w:rPr>
        <w:t>PSA: a) los interesados en servicios ambientales; b) los beneficiarios del incentivo; c) el acuerdo voluntario; d) el valor del incentivo a reconocer</w:t>
      </w:r>
    </w:p>
    <w:p w:rsidR="00A80BA9" w:rsidP="279FE48F" w:rsidRDefault="00A80BA9" w14:paraId="565EF8CD" w14:textId="2340A397">
      <w:pPr>
        <w:spacing w:before="0" w:beforeAutospacing="off" w:after="160" w:afterAutospacing="off" w:line="257" w:lineRule="auto"/>
        <w:ind/>
        <w:jc w:val="both"/>
        <w:rPr>
          <w:rFonts w:ascii="Cambria" w:hAnsi="Cambria" w:eastAsia="Cambria" w:cs="Cambria" w:asciiTheme="minorAscii" w:hAnsiTheme="minorAscii" w:eastAsiaTheme="minorAscii" w:cstheme="minorBidi"/>
          <w:noProof w:val="0"/>
          <w:color w:val="auto"/>
          <w:sz w:val="24"/>
          <w:szCs w:val="24"/>
          <w:lang w:val="es" w:eastAsia="en-US" w:bidi="ar-SA"/>
        </w:rPr>
      </w:pPr>
      <w:r w:rsidRPr="279FE48F" w:rsidR="1A03649F">
        <w:rPr>
          <w:rFonts w:ascii="Cambria" w:hAnsi="Cambria" w:eastAsia="Cambria" w:cs="Cambria" w:asciiTheme="minorAscii" w:hAnsiTheme="minorAscii" w:eastAsiaTheme="minorAscii" w:cstheme="minorBidi"/>
          <w:noProof w:val="0"/>
          <w:color w:val="auto"/>
          <w:sz w:val="24"/>
          <w:szCs w:val="24"/>
          <w:lang w:val="es" w:eastAsia="en-US" w:bidi="ar-SA"/>
        </w:rPr>
        <w:t>Respecto a los recursos financieros que se requerirán para dar cumplimiento de la meta establecida en el marco del Plan Nacional de Desarrollo 2022-2026, de 300.000 hectáreas nuevas bajo esquemas de Pagos por Servicios Ambientales e incentivos a la conservación, se presenta la siguiente proyección:</w:t>
      </w:r>
    </w:p>
    <w:p w:rsidR="00A80BA9" w:rsidP="279FE48F" w:rsidRDefault="00A80BA9" w14:paraId="7C484623" w14:textId="5AB0131C">
      <w:pPr>
        <w:pStyle w:val="Prrafodelista"/>
        <w:numPr>
          <w:ilvl w:val="0"/>
          <w:numId w:val="2"/>
        </w:numPr>
        <w:spacing w:before="0" w:beforeAutospacing="off" w:after="0" w:afterAutospacing="off" w:line="257" w:lineRule="auto"/>
        <w:ind w:left="1428" w:right="0" w:hanging="360"/>
        <w:jc w:val="both"/>
        <w:rPr>
          <w:rFonts w:ascii="Cambria" w:hAnsi="Cambria" w:eastAsia="Cambria" w:cs="Cambria" w:asciiTheme="minorAscii" w:hAnsiTheme="minorAscii" w:eastAsiaTheme="minorAscii" w:cstheme="minorBidi"/>
          <w:noProof w:val="0"/>
          <w:color w:val="auto"/>
          <w:sz w:val="24"/>
          <w:szCs w:val="24"/>
          <w:lang w:val="es" w:eastAsia="en-US" w:bidi="ar-SA"/>
        </w:rPr>
      </w:pPr>
      <w:r w:rsidRPr="279FE48F" w:rsidR="1A03649F">
        <w:rPr>
          <w:rFonts w:ascii="Cambria" w:hAnsi="Cambria" w:eastAsia="Cambria" w:cs="Cambria" w:asciiTheme="minorAscii" w:hAnsiTheme="minorAscii" w:eastAsiaTheme="minorAscii" w:cstheme="minorBidi"/>
          <w:noProof w:val="0"/>
          <w:color w:val="auto"/>
          <w:sz w:val="24"/>
          <w:szCs w:val="24"/>
          <w:lang w:val="es" w:eastAsia="en-US" w:bidi="ar-SA"/>
        </w:rPr>
        <w:t xml:space="preserve">40% de las hectáreas correspondan con Pagos por Servicios Ambientales, de conformidad con el reglamento establecido por el Decreto 1007 de 2018 (120.000 hectáreas); </w:t>
      </w:r>
    </w:p>
    <w:p w:rsidR="00A80BA9" w:rsidP="279FE48F" w:rsidRDefault="00A80BA9" w14:paraId="543FAE92" w14:textId="5B38B46C">
      <w:pPr>
        <w:pStyle w:val="Prrafodelista"/>
        <w:numPr>
          <w:ilvl w:val="0"/>
          <w:numId w:val="2"/>
        </w:numPr>
        <w:spacing w:before="0" w:beforeAutospacing="off" w:after="0" w:afterAutospacing="off" w:line="257" w:lineRule="auto"/>
        <w:ind w:left="1428" w:right="0" w:hanging="360"/>
        <w:jc w:val="both"/>
        <w:rPr>
          <w:noProof w:val="0"/>
          <w:lang w:val="es"/>
        </w:rPr>
      </w:pPr>
      <w:r w:rsidRPr="279FE48F" w:rsidR="1A03649F">
        <w:rPr>
          <w:rFonts w:ascii="Cambria" w:hAnsi="Cambria" w:eastAsia="Cambria" w:cs="Cambria" w:asciiTheme="minorAscii" w:hAnsiTheme="minorAscii" w:eastAsiaTheme="minorAscii" w:cstheme="minorBidi"/>
          <w:noProof w:val="0"/>
          <w:color w:val="auto"/>
          <w:sz w:val="24"/>
          <w:szCs w:val="24"/>
          <w:lang w:val="es" w:eastAsia="en-US" w:bidi="ar-SA"/>
        </w:rPr>
        <w:t>30% correspondan con Pagos por Servicios Ambientales para la Paz (90.000 hectáreas)</w:t>
      </w:r>
    </w:p>
    <w:p w:rsidR="00A80BA9" w:rsidP="279FE48F" w:rsidRDefault="00A80BA9" w14:paraId="0A463242" w14:textId="3586DEF0">
      <w:pPr>
        <w:pStyle w:val="Prrafodelista"/>
        <w:numPr>
          <w:ilvl w:val="0"/>
          <w:numId w:val="2"/>
        </w:numPr>
        <w:spacing w:before="0" w:beforeAutospacing="off" w:after="0" w:afterAutospacing="off" w:line="257" w:lineRule="auto"/>
        <w:ind w:left="1428" w:right="0" w:hanging="360"/>
        <w:jc w:val="both"/>
        <w:rPr>
          <w:noProof w:val="0"/>
          <w:lang w:val="es"/>
        </w:rPr>
      </w:pPr>
      <w:r w:rsidRPr="279FE48F" w:rsidR="1A03649F">
        <w:rPr>
          <w:rFonts w:ascii="Cambria" w:hAnsi="Cambria" w:eastAsia="Cambria" w:cs="Cambria" w:asciiTheme="minorAscii" w:hAnsiTheme="minorAscii" w:eastAsiaTheme="minorAscii" w:cstheme="minorBidi"/>
          <w:noProof w:val="0"/>
          <w:color w:val="auto"/>
          <w:sz w:val="24"/>
          <w:szCs w:val="24"/>
          <w:lang w:val="es" w:eastAsia="en-US" w:bidi="ar-SA"/>
        </w:rPr>
        <w:t>30% correspondan con el incentivo para la conservación en áreas de dominio público (90.000 hectáreas).</w:t>
      </w:r>
    </w:p>
    <w:p w:rsidR="00A80BA9" w:rsidP="279FE48F" w:rsidRDefault="00A80BA9" w14:paraId="1C46FA77" w14:textId="7E4D5F44">
      <w:pPr>
        <w:spacing w:before="0" w:beforeAutospacing="off" w:after="160" w:afterAutospacing="off" w:line="257" w:lineRule="auto"/>
        <w:ind/>
        <w:jc w:val="both"/>
        <w:rPr>
          <w:rFonts w:ascii="Verdana" w:hAnsi="Verdana" w:eastAsia="Verdana" w:cs="Verdana"/>
          <w:noProof w:val="0"/>
          <w:sz w:val="22"/>
          <w:szCs w:val="22"/>
          <w:lang w:val="es"/>
        </w:rPr>
      </w:pPr>
    </w:p>
    <w:p w:rsidR="00A80BA9" w:rsidP="5362055A" w:rsidRDefault="00A80BA9" w14:paraId="3A5B3F80" w14:textId="7129FA49">
      <w:pPr>
        <w:pStyle w:val="Normal"/>
        <w:spacing w:before="0" w:beforeAutospacing="off" w:after="160" w:afterAutospacing="off" w:line="257" w:lineRule="auto"/>
        <w:ind/>
        <w:jc w:val="both"/>
        <w:rPr>
          <w:rFonts w:ascii="Calibri" w:hAnsi="Calibri" w:eastAsia="Calibri" w:cs="" w:asciiTheme="minorAscii" w:hAnsiTheme="minorAscii" w:eastAsiaTheme="minorAscii" w:cstheme="minorBidi"/>
          <w:noProof w:val="0"/>
          <w:color w:val="auto"/>
          <w:sz w:val="24"/>
          <w:szCs w:val="24"/>
          <w:lang w:val="es" w:eastAsia="en-US" w:bidi="ar-SA"/>
        </w:rPr>
      </w:pPr>
      <w:r w:rsidRPr="5362055A" w:rsidR="3FB8816C">
        <w:rPr>
          <w:rFonts w:ascii="Calibri" w:hAnsi="Calibri" w:eastAsia="Calibri" w:cs="" w:asciiTheme="minorAscii" w:hAnsiTheme="minorAscii" w:eastAsiaTheme="minorAscii" w:cstheme="minorBidi"/>
          <w:noProof w:val="0"/>
          <w:color w:val="auto"/>
          <w:sz w:val="24"/>
          <w:szCs w:val="24"/>
          <w:lang w:val="es" w:eastAsia="en-US" w:bidi="ar-SA"/>
        </w:rPr>
        <w:t xml:space="preserve">El valor del incentivo correspondiente con el costo de las acciones de preservación y/o restauración no podrá exceder el establecido de conformidad con el artículo 2.2.9.8.2.5. del Decreto 1076 de 2015, teniendo como referente el total de hectáreas objeto del incentivo, en el marco del respectivo proyecto. </w:t>
      </w:r>
    </w:p>
    <w:p w:rsidR="00A80BA9" w:rsidP="5362055A" w:rsidRDefault="00A80BA9" w14:paraId="1ED41FDD" w14:textId="300F2DF9">
      <w:pPr>
        <w:pStyle w:val="Normal"/>
        <w:spacing w:before="0" w:beforeAutospacing="off" w:after="160" w:afterAutospacing="off" w:line="257" w:lineRule="auto"/>
        <w:ind/>
        <w:jc w:val="both"/>
        <w:rPr>
          <w:rFonts w:ascii="Calibri" w:hAnsi="Calibri" w:eastAsia="Calibri" w:cs="" w:asciiTheme="minorAscii" w:hAnsiTheme="minorAscii" w:eastAsiaTheme="minorAscii" w:cstheme="minorBidi"/>
          <w:noProof w:val="0"/>
          <w:color w:val="auto"/>
          <w:sz w:val="24"/>
          <w:szCs w:val="24"/>
          <w:lang w:val="es" w:eastAsia="en-US" w:bidi="ar-SA"/>
        </w:rPr>
      </w:pPr>
      <w:r w:rsidRPr="5362055A" w:rsidR="3FB8816C">
        <w:rPr>
          <w:rFonts w:ascii="Calibri" w:hAnsi="Calibri" w:eastAsia="Calibri" w:cs="" w:asciiTheme="minorAscii" w:hAnsiTheme="minorAscii" w:eastAsiaTheme="minorAscii" w:cstheme="minorBidi"/>
          <w:noProof w:val="0"/>
          <w:color w:val="auto"/>
          <w:sz w:val="24"/>
          <w:szCs w:val="24"/>
          <w:lang w:val="es" w:eastAsia="en-US" w:bidi="ar-SA"/>
        </w:rPr>
        <w:t>No podrá exceder ciento dieciséis (116) Unidades de Valor Básico -UVB mensuales por familia beneficiada, para las tres modalidades (Decreto 1007 de 2018; Pagos por Servicios Ambientales para la Paz; e incentivo para la conservación en áreas de dominio público)</w:t>
      </w:r>
      <w:r w:rsidRPr="5362055A" w:rsidR="129ABCD9">
        <w:rPr>
          <w:rFonts w:ascii="Calibri" w:hAnsi="Calibri" w:eastAsia="Calibri" w:cs="" w:asciiTheme="minorAscii" w:hAnsiTheme="minorAscii" w:eastAsiaTheme="minorAscii" w:cstheme="minorBidi"/>
          <w:noProof w:val="0"/>
          <w:color w:val="auto"/>
          <w:sz w:val="24"/>
          <w:szCs w:val="24"/>
          <w:lang w:val="es" w:eastAsia="en-US" w:bidi="ar-SA"/>
        </w:rPr>
        <w:t>.</w:t>
      </w:r>
      <w:r w:rsidRPr="5362055A" w:rsidR="10F6F158">
        <w:rPr>
          <w:rFonts w:ascii="Calibri" w:hAnsi="Calibri" w:eastAsia="Calibri" w:cs="" w:asciiTheme="minorAscii" w:hAnsiTheme="minorAscii" w:eastAsiaTheme="minorAscii" w:cstheme="minorBidi"/>
          <w:noProof w:val="0"/>
          <w:color w:val="auto"/>
          <w:sz w:val="24"/>
          <w:szCs w:val="24"/>
          <w:lang w:val="es" w:eastAsia="en-US" w:bidi="ar-SA"/>
        </w:rPr>
        <w:t xml:space="preserve"> </w:t>
      </w:r>
    </w:p>
    <w:p w:rsidR="5362055A" w:rsidP="5362055A" w:rsidRDefault="5362055A" w14:paraId="43A3DD25" w14:textId="6AAFD1CC">
      <w:pPr>
        <w:pStyle w:val="Normal"/>
        <w:spacing w:before="0" w:beforeAutospacing="off" w:after="160" w:afterAutospacing="off" w:line="257" w:lineRule="auto"/>
        <w:jc w:val="both"/>
        <w:rPr>
          <w:rFonts w:ascii="Calibri" w:hAnsi="Calibri" w:eastAsia="Calibri" w:cs="" w:asciiTheme="minorAscii" w:hAnsiTheme="minorAscii" w:eastAsiaTheme="minorAscii" w:cstheme="minorBidi"/>
          <w:noProof w:val="0"/>
          <w:color w:val="auto"/>
          <w:sz w:val="24"/>
          <w:szCs w:val="24"/>
          <w:lang w:val="es" w:eastAsia="en-US" w:bidi="ar-SA"/>
        </w:rPr>
      </w:pPr>
    </w:p>
    <w:p w:rsidR="00A80BA9" w:rsidP="5362055A" w:rsidRDefault="00A80BA9" w14:paraId="0D67D58A" w14:textId="4D33BB30">
      <w:pPr>
        <w:spacing w:before="0" w:beforeAutospacing="off" w:after="160" w:afterAutospacing="off" w:line="257" w:lineRule="auto"/>
        <w:ind/>
        <w:jc w:val="both"/>
        <w:rPr>
          <w:rFonts w:ascii="Calibri" w:hAnsi="Calibri" w:eastAsia="Calibri" w:cs="" w:asciiTheme="minorAscii" w:hAnsiTheme="minorAscii" w:eastAsiaTheme="minorAscii" w:cstheme="minorBidi"/>
          <w:noProof w:val="0"/>
          <w:color w:val="auto"/>
          <w:sz w:val="24"/>
          <w:szCs w:val="24"/>
          <w:lang w:val="es" w:eastAsia="en-US" w:bidi="ar-SA"/>
        </w:rPr>
      </w:pPr>
      <w:r w:rsidRPr="5362055A" w:rsidR="10F6F158">
        <w:rPr>
          <w:rFonts w:ascii="Calibri" w:hAnsi="Calibri" w:eastAsia="Calibri" w:cs="" w:asciiTheme="minorAscii" w:hAnsiTheme="minorAscii" w:eastAsiaTheme="minorAscii" w:cstheme="minorBidi"/>
          <w:noProof w:val="0"/>
          <w:color w:val="auto"/>
          <w:sz w:val="24"/>
          <w:szCs w:val="24"/>
          <w:lang w:val="es" w:eastAsia="en-US" w:bidi="ar-SA"/>
        </w:rPr>
        <w:t>L</w:t>
      </w:r>
      <w:r w:rsidRPr="5362055A" w:rsidR="3FB8816C">
        <w:rPr>
          <w:rFonts w:ascii="Calibri" w:hAnsi="Calibri" w:eastAsia="Calibri" w:cs="" w:asciiTheme="minorAscii" w:hAnsiTheme="minorAscii" w:eastAsiaTheme="minorAscii" w:cstheme="minorBidi"/>
          <w:noProof w:val="0"/>
          <w:color w:val="auto"/>
          <w:sz w:val="24"/>
          <w:szCs w:val="24"/>
          <w:lang w:val="es" w:eastAsia="en-US" w:bidi="ar-SA"/>
        </w:rPr>
        <w:t>os PAGOS POR SERVICIOS AMBIENTALES, con forme al Rubro quedaría así</w:t>
      </w:r>
      <w:r w:rsidRPr="5362055A" w:rsidR="228AB8A6">
        <w:rPr>
          <w:rFonts w:ascii="Calibri" w:hAnsi="Calibri" w:eastAsia="Calibri" w:cs="" w:asciiTheme="minorAscii" w:hAnsiTheme="minorAscii" w:eastAsiaTheme="minorAscii" w:cstheme="minorBidi"/>
          <w:noProof w:val="0"/>
          <w:color w:val="auto"/>
          <w:sz w:val="24"/>
          <w:szCs w:val="24"/>
          <w:lang w:val="es" w:eastAsia="en-US" w:bidi="ar-SA"/>
        </w:rPr>
        <w:t xml:space="preserve">., </w:t>
      </w:r>
      <w:r w:rsidRPr="5362055A" w:rsidR="74E540B7">
        <w:rPr>
          <w:rFonts w:ascii="Calibri" w:hAnsi="Calibri" w:eastAsia="Calibri" w:cs="" w:asciiTheme="minorAscii" w:hAnsiTheme="minorAscii" w:eastAsiaTheme="minorAscii" w:cstheme="minorBidi"/>
          <w:noProof w:val="0"/>
          <w:color w:val="auto"/>
          <w:sz w:val="24"/>
          <w:szCs w:val="24"/>
          <w:lang w:val="es" w:eastAsia="en-US" w:bidi="ar-SA"/>
        </w:rPr>
        <w:t xml:space="preserve">Decreto 1007/2018: </w:t>
      </w:r>
    </w:p>
    <w:p w:rsidR="00A80BA9" w:rsidP="5362055A" w:rsidRDefault="00A80BA9" w14:paraId="68B24A81" w14:textId="15DC80DB">
      <w:pPr>
        <w:pStyle w:val="Normal"/>
        <w:spacing w:before="0" w:beforeAutospacing="off" w:after="160" w:afterAutospacing="off" w:line="257" w:lineRule="auto"/>
        <w:ind/>
        <w:jc w:val="both"/>
        <w:rPr>
          <w:rFonts w:ascii="Calibri" w:hAnsi="Calibri" w:eastAsia="Calibri" w:cs="" w:asciiTheme="minorAscii" w:hAnsiTheme="minorAscii" w:eastAsiaTheme="minorAscii" w:cstheme="minorBidi"/>
          <w:noProof w:val="0"/>
          <w:color w:val="auto"/>
          <w:sz w:val="24"/>
          <w:szCs w:val="24"/>
          <w:lang w:val="es" w:eastAsia="en-US" w:bidi="ar-SA"/>
        </w:rPr>
      </w:pPr>
      <w:r w:rsidRPr="5362055A" w:rsidR="53C202B9">
        <w:rPr>
          <w:rFonts w:ascii="Calibri" w:hAnsi="Calibri" w:eastAsia="Calibri" w:cs="" w:asciiTheme="minorAscii" w:hAnsiTheme="minorAscii" w:eastAsiaTheme="minorAscii" w:cstheme="minorBidi"/>
          <w:noProof w:val="0"/>
          <w:color w:val="auto"/>
          <w:sz w:val="24"/>
          <w:szCs w:val="24"/>
          <w:lang w:val="es" w:eastAsia="en-US" w:bidi="ar-SA"/>
        </w:rPr>
        <w:t xml:space="preserve"> - </w:t>
      </w:r>
      <w:r w:rsidRPr="5362055A" w:rsidR="3FB8816C">
        <w:rPr>
          <w:rFonts w:ascii="Calibri" w:hAnsi="Calibri" w:eastAsia="Calibri" w:cs="" w:asciiTheme="minorAscii" w:hAnsiTheme="minorAscii" w:eastAsiaTheme="minorAscii" w:cstheme="minorBidi"/>
          <w:noProof w:val="0"/>
          <w:color w:val="auto"/>
          <w:sz w:val="24"/>
          <w:szCs w:val="24"/>
          <w:lang w:val="es" w:eastAsia="en-US" w:bidi="ar-SA"/>
        </w:rPr>
        <w:t>Pagos por Servicios Ambientales</w:t>
      </w:r>
      <w:r w:rsidRPr="5362055A" w:rsidR="0FC9388B">
        <w:rPr>
          <w:rFonts w:ascii="Calibri" w:hAnsi="Calibri" w:eastAsia="Calibri" w:cs="" w:asciiTheme="minorAscii" w:hAnsiTheme="minorAscii" w:eastAsiaTheme="minorAscii" w:cstheme="minorBidi"/>
          <w:noProof w:val="0"/>
          <w:color w:val="auto"/>
          <w:sz w:val="24"/>
          <w:szCs w:val="24"/>
          <w:lang w:val="es" w:eastAsia="en-US" w:bidi="ar-SA"/>
        </w:rPr>
        <w:t xml:space="preserve"> y </w:t>
      </w:r>
      <w:r w:rsidRPr="5362055A" w:rsidR="3FB8816C">
        <w:rPr>
          <w:rFonts w:ascii="Calibri" w:hAnsi="Calibri" w:eastAsia="Calibri" w:cs="" w:asciiTheme="minorAscii" w:hAnsiTheme="minorAscii" w:eastAsiaTheme="minorAscii" w:cstheme="minorBidi"/>
          <w:noProof w:val="0"/>
          <w:color w:val="auto"/>
          <w:sz w:val="24"/>
          <w:szCs w:val="24"/>
          <w:lang w:val="es" w:eastAsia="en-US" w:bidi="ar-SA"/>
        </w:rPr>
        <w:t xml:space="preserve">Pagos por Servicios Ambientales para la Paz </w:t>
      </w:r>
    </w:p>
    <w:p w:rsidR="00A80BA9" w:rsidP="5362055A" w:rsidRDefault="00A80BA9" w14:paraId="13B9DE14" w14:textId="4A062111">
      <w:pPr>
        <w:pStyle w:val="Normal"/>
        <w:spacing w:before="0" w:beforeAutospacing="off" w:after="160" w:afterAutospacing="off" w:line="257" w:lineRule="auto"/>
        <w:ind/>
        <w:jc w:val="both"/>
        <w:rPr>
          <w:rFonts w:ascii="Calibri" w:hAnsi="Calibri" w:eastAsia="Calibri" w:cs="" w:asciiTheme="minorAscii" w:hAnsiTheme="minorAscii" w:eastAsiaTheme="minorAscii" w:cstheme="minorBidi"/>
          <w:noProof w:val="0"/>
          <w:color w:val="auto"/>
          <w:sz w:val="24"/>
          <w:szCs w:val="24"/>
          <w:lang w:val="es" w:eastAsia="en-US" w:bidi="ar-SA"/>
        </w:rPr>
      </w:pPr>
      <w:r w:rsidRPr="5362055A" w:rsidR="3FB8816C">
        <w:rPr>
          <w:rFonts w:ascii="Calibri" w:hAnsi="Calibri" w:eastAsia="Calibri" w:cs="" w:asciiTheme="minorAscii" w:hAnsiTheme="minorAscii" w:eastAsiaTheme="minorAscii" w:cstheme="minorBidi"/>
          <w:noProof w:val="0"/>
          <w:color w:val="auto"/>
          <w:sz w:val="24"/>
          <w:szCs w:val="24"/>
          <w:lang w:val="es" w:eastAsia="en-US" w:bidi="ar-SA"/>
        </w:rPr>
        <w:t>Las fuentes de financiamiento existentes para los Pagos por Servicios Ambientales también se encuentran habilitadas para los Pagos por Servicios Ambientales para la Paz y el incentivo para la conservación en áreas de dominio público.</w:t>
      </w:r>
    </w:p>
    <w:p w:rsidR="00A80BA9" w:rsidP="279FE48F" w:rsidRDefault="00A80BA9" w14:paraId="6ED94E8A" w14:textId="2FDA3F19">
      <w:pPr>
        <w:pStyle w:val="Normal"/>
        <w:spacing w:before="0" w:beforeAutospacing="off" w:after="160" w:afterAutospacing="off" w:line="257" w:lineRule="auto"/>
        <w:ind/>
        <w:jc w:val="center"/>
      </w:pPr>
      <w:r w:rsidR="3FB8816C">
        <w:drawing>
          <wp:inline wp14:editId="1F22D6D6" wp14:anchorId="51124F57">
            <wp:extent cx="4718713" cy="3207863"/>
            <wp:effectExtent l="0" t="0" r="0" b="0"/>
            <wp:docPr id="81324563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813245633" name="Picture 813245633"/>
                    <pic:cNvPicPr/>
                  </pic:nvPicPr>
                  <pic:blipFill>
                    <a:blip xmlns:r="http://schemas.openxmlformats.org/officeDocument/2006/relationships" r:embed="rId1952870423">
                      <a:extLst>
                        <a:ext uri="{28A0092B-C50C-407E-A947-70E740481C1C}">
                          <a14:useLocalDpi xmlns:a14="http://schemas.microsoft.com/office/drawing/2010/main"/>
                        </a:ext>
                      </a:extLst>
                    </a:blip>
                    <a:stretch>
                      <a:fillRect/>
                    </a:stretch>
                  </pic:blipFill>
                  <pic:spPr>
                    <a:xfrm rot="0">
                      <a:off x="0" y="0"/>
                      <a:ext cx="4718713" cy="3207863"/>
                    </a:xfrm>
                    <a:prstGeom prst="rect">
                      <a:avLst/>
                    </a:prstGeom>
                  </pic:spPr>
                </pic:pic>
              </a:graphicData>
            </a:graphic>
          </wp:inline>
        </w:drawing>
      </w:r>
    </w:p>
    <w:p w:rsidR="00A80BA9" w:rsidP="279FE48F" w:rsidRDefault="00A80BA9" w14:paraId="4AD33AE7" w14:textId="6E66B670">
      <w:pPr>
        <w:spacing w:before="0" w:beforeAutospacing="off" w:after="160" w:afterAutospacing="off" w:line="257" w:lineRule="auto"/>
        <w:ind/>
        <w:jc w:val="center"/>
        <w:rPr>
          <w:rFonts w:ascii="Cambria" w:hAnsi="Cambria" w:eastAsia="Cambria" w:cs="Cambria" w:asciiTheme="minorAscii" w:hAnsiTheme="minorAscii" w:eastAsiaTheme="minorAscii" w:cstheme="minorBidi"/>
          <w:noProof w:val="0"/>
          <w:color w:val="auto"/>
          <w:sz w:val="14"/>
          <w:szCs w:val="14"/>
          <w:lang w:val="es-MX" w:eastAsia="en-US" w:bidi="ar-SA"/>
        </w:rPr>
      </w:pPr>
      <w:r w:rsidRPr="279FE48F" w:rsidR="3FB8816C">
        <w:rPr>
          <w:rFonts w:ascii="Cambria" w:hAnsi="Cambria" w:eastAsia="Cambria" w:cs="Cambria" w:asciiTheme="minorAscii" w:hAnsiTheme="minorAscii" w:eastAsiaTheme="minorAscii" w:cstheme="minorBidi"/>
          <w:b w:val="1"/>
          <w:bCs w:val="1"/>
          <w:noProof w:val="0"/>
          <w:color w:val="auto"/>
          <w:sz w:val="14"/>
          <w:szCs w:val="14"/>
          <w:lang w:val="es-MX" w:eastAsia="en-US" w:bidi="ar-SA"/>
        </w:rPr>
        <w:t>Fuente</w:t>
      </w:r>
      <w:r w:rsidRPr="279FE48F" w:rsidR="3FB8816C">
        <w:rPr>
          <w:rFonts w:ascii="Cambria" w:hAnsi="Cambria" w:eastAsia="Cambria" w:cs="Cambria" w:asciiTheme="minorAscii" w:hAnsiTheme="minorAscii" w:eastAsiaTheme="minorAscii" w:cstheme="minorBidi"/>
          <w:noProof w:val="0"/>
          <w:color w:val="auto"/>
          <w:sz w:val="14"/>
          <w:szCs w:val="14"/>
          <w:lang w:val="es-MX" w:eastAsia="en-US" w:bidi="ar-SA"/>
        </w:rPr>
        <w:t xml:space="preserve">: Grupo de Análisis Económico para la Sostenibilidad - </w:t>
      </w:r>
      <w:r w:rsidRPr="279FE48F" w:rsidR="3FB8816C">
        <w:rPr>
          <w:rFonts w:ascii="Cambria" w:hAnsi="Cambria" w:eastAsia="Cambria" w:cs="Cambria" w:asciiTheme="minorAscii" w:hAnsiTheme="minorAscii" w:eastAsiaTheme="minorAscii" w:cstheme="minorBidi"/>
          <w:noProof w:val="0"/>
          <w:color w:val="auto"/>
          <w:sz w:val="14"/>
          <w:szCs w:val="14"/>
          <w:lang w:val="es-MX" w:eastAsia="en-US" w:bidi="ar-SA"/>
        </w:rPr>
        <w:t>Minambiente</w:t>
      </w:r>
    </w:p>
    <w:p w:rsidR="00A80BA9" w:rsidP="279FE48F" w:rsidRDefault="00A80BA9" w14:paraId="4412E5A5" w14:textId="6E9CC029">
      <w:pPr>
        <w:spacing w:before="0" w:beforeAutospacing="off" w:after="160" w:afterAutospacing="off" w:line="257" w:lineRule="auto"/>
        <w:ind/>
        <w:jc w:val="both"/>
        <w:rPr>
          <w:rFonts w:ascii="Cambria" w:hAnsi="Cambria" w:eastAsia="Cambria" w:cs="Cambria" w:asciiTheme="minorAscii" w:hAnsiTheme="minorAscii" w:eastAsiaTheme="minorAscii" w:cstheme="minorBidi"/>
          <w:noProof w:val="0"/>
          <w:color w:val="auto"/>
          <w:sz w:val="24"/>
          <w:szCs w:val="24"/>
          <w:lang w:val="es" w:eastAsia="en-US" w:bidi="ar-SA"/>
        </w:rPr>
      </w:pPr>
    </w:p>
    <w:p w:rsidR="00A80BA9" w:rsidP="279FE48F" w:rsidRDefault="00A80BA9" w14:paraId="0D5222C8" w14:textId="1BADA29A">
      <w:pPr>
        <w:spacing w:before="0" w:beforeAutospacing="off" w:after="160" w:afterAutospacing="off" w:line="257" w:lineRule="auto"/>
        <w:ind/>
        <w:jc w:val="both"/>
        <w:rPr>
          <w:rFonts w:ascii="Cambria" w:hAnsi="Cambria" w:eastAsia="Cambria" w:cs="Cambria" w:asciiTheme="minorAscii" w:hAnsiTheme="minorAscii" w:eastAsiaTheme="minorAscii" w:cstheme="minorBidi"/>
          <w:noProof w:val="0"/>
          <w:color w:val="auto"/>
          <w:sz w:val="24"/>
          <w:szCs w:val="24"/>
          <w:lang w:val="es" w:eastAsia="en-US" w:bidi="ar-SA"/>
        </w:rPr>
      </w:pPr>
    </w:p>
    <w:p w:rsidR="00A80BA9" w:rsidP="279FE48F" w:rsidRDefault="00A80BA9" w14:paraId="31569A16" w14:textId="7E41F16B">
      <w:pPr>
        <w:spacing w:before="0" w:beforeAutospacing="off" w:after="160" w:afterAutospacing="off" w:line="257" w:lineRule="auto"/>
        <w:ind/>
        <w:jc w:val="both"/>
        <w:rPr>
          <w:rFonts w:ascii="Cambria" w:hAnsi="Cambria" w:eastAsia="Cambria" w:cs="Cambria" w:asciiTheme="minorAscii" w:hAnsiTheme="minorAscii" w:eastAsiaTheme="minorAscii" w:cstheme="minorBidi"/>
          <w:noProof w:val="0"/>
          <w:color w:val="auto"/>
          <w:sz w:val="24"/>
          <w:szCs w:val="24"/>
          <w:lang w:val="es" w:eastAsia="en-US" w:bidi="ar-SA"/>
        </w:rPr>
      </w:pPr>
      <w:r w:rsidRPr="279FE48F" w:rsidR="3FB8816C">
        <w:rPr>
          <w:rFonts w:ascii="Cambria" w:hAnsi="Cambria" w:eastAsia="Cambria" w:cs="Cambria" w:asciiTheme="minorAscii" w:hAnsiTheme="minorAscii" w:eastAsiaTheme="minorAscii" w:cstheme="minorBidi"/>
          <w:noProof w:val="0"/>
          <w:color w:val="auto"/>
          <w:sz w:val="24"/>
          <w:szCs w:val="24"/>
          <w:lang w:val="es" w:eastAsia="en-US" w:bidi="ar-SA"/>
        </w:rPr>
        <w:t>Se beneficiarán principalmente las poblaciones priorizadas de conformidad con el literal d del artículo 5 del Decreto Ley 870 de 2017, toda vez que este aspecto no es objeto de modificación de la propuesta: 1) población étnica (comunidades indígenas, negras, afrodescendientes, palenqueras, raizales, entre otras); y 2) población en condición de vulnerabilidad (comunidades campesinas).</w:t>
      </w:r>
    </w:p>
    <w:p w:rsidR="00A80BA9" w:rsidP="279FE48F" w:rsidRDefault="00A80BA9" w14:paraId="02BA2905" w14:textId="61C320EF">
      <w:pPr>
        <w:spacing w:before="0" w:beforeAutospacing="off" w:after="160" w:afterAutospacing="off" w:line="257" w:lineRule="auto"/>
        <w:ind/>
        <w:jc w:val="both"/>
        <w:rPr>
          <w:rFonts w:ascii="Verdana" w:hAnsi="Verdana" w:eastAsia="Verdana" w:cs="Verdana"/>
          <w:b w:val="1"/>
          <w:bCs w:val="1"/>
          <w:noProof w:val="0"/>
          <w:sz w:val="22"/>
          <w:szCs w:val="22"/>
          <w:lang w:val="es"/>
        </w:rPr>
      </w:pPr>
    </w:p>
    <w:p w:rsidR="00A80BA9" w:rsidRDefault="00A80BA9" w14:paraId="1DC528CF" w14:textId="224FBC06">
      <w:pPr>
        <w:pStyle w:val="Textoindependiente"/>
        <w:ind w:left="0"/>
        <w:jc w:val="left"/>
      </w:pPr>
    </w:p>
    <w:p w:rsidR="00A80BA9" w:rsidRDefault="00A80BA9" w14:paraId="1DC528D0" w14:textId="77777777">
      <w:pPr>
        <w:pStyle w:val="Textoindependiente"/>
        <w:ind w:left="0"/>
        <w:jc w:val="left"/>
      </w:pPr>
    </w:p>
    <w:p w:rsidR="00A80BA9" w:rsidRDefault="00A80BA9" w14:paraId="1DC528D1" w14:textId="77777777">
      <w:pPr>
        <w:pStyle w:val="Textoindependiente"/>
        <w:ind w:left="0"/>
        <w:jc w:val="left"/>
      </w:pPr>
    </w:p>
    <w:p w:rsidR="00A80BA9" w:rsidRDefault="00A80BA9" w14:paraId="1DC528D2" w14:textId="77777777">
      <w:pPr>
        <w:pStyle w:val="Textoindependiente"/>
        <w:spacing w:before="82"/>
        <w:ind w:left="0"/>
        <w:jc w:val="left"/>
      </w:pPr>
    </w:p>
    <w:p w:rsidR="00A80BA9" w:rsidRDefault="00E645D5" w14:paraId="1DC528D3" w14:textId="77777777">
      <w:pPr>
        <w:pStyle w:val="Textoindependiente"/>
        <w:jc w:val="left"/>
      </w:pPr>
      <w:r>
        <w:rPr>
          <w:spacing w:val="-2"/>
        </w:rPr>
        <w:t>Elaboró:</w:t>
      </w:r>
    </w:p>
    <w:p w:rsidR="00A80BA9" w:rsidRDefault="00A80BA9" w14:paraId="1DC528D4" w14:textId="77777777">
      <w:pPr>
        <w:pStyle w:val="Textoindependiente"/>
        <w:spacing w:before="1"/>
        <w:ind w:left="0"/>
        <w:jc w:val="left"/>
      </w:pPr>
    </w:p>
    <w:p w:rsidR="00A80BA9" w:rsidRDefault="00E645D5" w14:paraId="1DC528D5" w14:textId="77777777">
      <w:pPr>
        <w:pStyle w:val="Ttulo1"/>
        <w:jc w:val="left"/>
      </w:pPr>
      <w:r>
        <w:t>JAVIER</w:t>
      </w:r>
      <w:r>
        <w:rPr>
          <w:spacing w:val="-6"/>
        </w:rPr>
        <w:t xml:space="preserve"> </w:t>
      </w:r>
      <w:r>
        <w:t>SANCLEMENTE</w:t>
      </w:r>
      <w:r>
        <w:rPr>
          <w:spacing w:val="-5"/>
        </w:rPr>
        <w:t xml:space="preserve"> </w:t>
      </w:r>
      <w:r>
        <w:rPr>
          <w:spacing w:val="-2"/>
        </w:rPr>
        <w:t>ARCINIEGAS</w:t>
      </w:r>
    </w:p>
    <w:p w:rsidR="00A80BA9" w:rsidRDefault="00A80BA9" w14:paraId="1DC528D6" w14:textId="77777777">
      <w:pPr>
        <w:pStyle w:val="Textoindependiente"/>
        <w:spacing w:before="188"/>
        <w:ind w:left="0"/>
        <w:jc w:val="left"/>
        <w:rPr>
          <w:b/>
        </w:rPr>
      </w:pPr>
    </w:p>
    <w:p w:rsidR="00A80BA9" w:rsidRDefault="00E645D5" w14:paraId="1DC528D7" w14:textId="77777777">
      <w:pPr>
        <w:ind w:left="262"/>
        <w:rPr>
          <w:b/>
          <w:sz w:val="16"/>
        </w:rPr>
      </w:pPr>
      <w:r>
        <w:rPr>
          <w:b/>
          <w:sz w:val="16"/>
        </w:rPr>
        <w:t>Asesor</w:t>
      </w:r>
      <w:r>
        <w:rPr>
          <w:b/>
          <w:spacing w:val="-8"/>
          <w:sz w:val="16"/>
        </w:rPr>
        <w:t xml:space="preserve"> </w:t>
      </w:r>
      <w:r>
        <w:rPr>
          <w:b/>
          <w:sz w:val="16"/>
        </w:rPr>
        <w:t>Despacho</w:t>
      </w:r>
      <w:r>
        <w:rPr>
          <w:b/>
          <w:spacing w:val="-6"/>
          <w:sz w:val="16"/>
        </w:rPr>
        <w:t xml:space="preserve"> </w:t>
      </w:r>
      <w:r>
        <w:rPr>
          <w:b/>
          <w:sz w:val="16"/>
        </w:rPr>
        <w:t>Viceministro</w:t>
      </w:r>
      <w:r>
        <w:rPr>
          <w:b/>
          <w:spacing w:val="-2"/>
          <w:sz w:val="16"/>
        </w:rPr>
        <w:t xml:space="preserve"> Técnico</w:t>
      </w:r>
    </w:p>
    <w:sectPr w:rsidR="00A80BA9">
      <w:pgSz w:w="12240" w:h="15840" w:orient="portrait"/>
      <w:pgMar w:top="2020" w:right="1080" w:bottom="1700" w:left="1440" w:header="552" w:footer="1511" w:gutter="0"/>
      <w:cols w:space="72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MU" w:author="Martha Natalia Silva Ulloa" w:date="2026-02-12T20:41:11" w:id="1253449695">
    <w:p xmlns:w14="http://schemas.microsoft.com/office/word/2010/wordml" xmlns:w="http://schemas.openxmlformats.org/wordprocessingml/2006/main" w:rsidR="5EE27968" w:rsidRDefault="6C551545" w14:paraId="0344BB71" w14:textId="5B92A5B5">
      <w:pPr>
        <w:pStyle w:val="CommentText"/>
      </w:pPr>
      <w:r>
        <w:rPr>
          <w:rStyle w:val="CommentReference"/>
        </w:rPr>
        <w:annotationRef/>
      </w:r>
      <w:r w:rsidRPr="5EBDF9EE" w:rsidR="26ADD06E">
        <w:t>El FVC sí permite acceso directo, pero no automático: requiere acreditación rigurosa y capacidad institucional robusta, a cambio de mayor apropiación y control nacional sobre los recursos climáticos.</w:t>
      </w:r>
    </w:p>
  </w:comment>
  <w:comment xmlns:w="http://schemas.openxmlformats.org/wordprocessingml/2006/main" w:initials="MU" w:author="Martha Natalia Silva Ulloa" w:date="2026-02-12T20:49:37" w:id="692374180">
    <w:p xmlns:w14="http://schemas.microsoft.com/office/word/2010/wordml" xmlns:w="http://schemas.openxmlformats.org/wordprocessingml/2006/main" w:rsidR="25A2483A" w:rsidRDefault="4FE9FD11" w14:paraId="13FF936C" w14:textId="371FE6CB">
      <w:pPr>
        <w:pStyle w:val="CommentText"/>
      </w:pPr>
      <w:r>
        <w:rPr>
          <w:rStyle w:val="CommentReference"/>
        </w:rPr>
        <w:annotationRef/>
      </w:r>
      <w:r w:rsidRPr="597D30CF" w:rsidR="0DBF7D89">
        <w:t xml:space="preserve">Se requiere capacidad institucional para gestionar fondos climáticos. Se requieren  directamente, dependiendo de la aprobación del Fondo y de que se cumplan los requisitos fiduciarios (capacidad financiera, salvaguardas, monitoreo, etc.). </w:t>
      </w:r>
    </w:p>
  </w:comment>
  <w:comment xmlns:w="http://schemas.openxmlformats.org/wordprocessingml/2006/main" w:initials="MU" w:author="Martha Natalia Silva Ulloa" w:date="2026-02-12T20:54:23" w:id="1479608226">
    <w:p xmlns:w14="http://schemas.microsoft.com/office/word/2010/wordml" xmlns:w="http://schemas.openxmlformats.org/wordprocessingml/2006/main" w:rsidR="42D82A67" w:rsidRDefault="432242A8" w14:paraId="694C74FD" w14:textId="57927F50">
      <w:pPr>
        <w:pStyle w:val="CommentText"/>
      </w:pPr>
      <w:r>
        <w:rPr>
          <w:rStyle w:val="CommentReference"/>
        </w:rPr>
        <w:annotationRef/>
      </w:r>
      <w:r w:rsidRPr="2403E7E5" w:rsidR="52F667CE">
        <w:t>No  funciona como un fondo de subvenciones abierto ni como un banco que entregue recursos directamente. Facilita diálogo político, asistencia técnica, fortalecimiento institucional y canalización de alianzas y recursos. No existe el acceso directo a recursos, se da principalmente  a través de proyectos y programas.</w:t>
      </w:r>
    </w:p>
  </w:comment>
  <w:comment xmlns:w="http://schemas.openxmlformats.org/wordprocessingml/2006/main" w:initials="MA" w:author="Martha Alexandra Becerra Andrade" w:date="2026-02-13T07:00:29" w:id="1072286013">
    <w:p xmlns:w14="http://schemas.microsoft.com/office/word/2010/wordml" xmlns:w="http://schemas.openxmlformats.org/wordprocessingml/2006/main" w:rsidR="293FBD02" w:rsidRDefault="35003556" w14:paraId="43AF84E0" w14:textId="471CD576">
      <w:pPr>
        <w:pStyle w:val="CommentText"/>
      </w:pPr>
      <w:r>
        <w:rPr>
          <w:rStyle w:val="CommentReference"/>
        </w:rPr>
        <w:annotationRef/>
      </w:r>
      <w:r w:rsidRPr="430B3FEA" w:rsidR="0CE41315">
        <w:t>En necesario definir qué se entiende por mecanismo "directo y justo" por ejemplo: (i) órgano de decisión paritario o con mayoría indígena; (ii) ventana de asignación no competitiva (por derechos/criterios territoriales); (iii) canal de desembolso directo a autoridades/organizaciones indígenas reconocidas; (iv) salvaguardas contra intermediación financiera en recursos internacionales; (v) mecanismos de transparencia compatibles con control social indígena.</w:t>
      </w:r>
    </w:p>
  </w:comment>
  <w:comment xmlns:w="http://schemas.openxmlformats.org/wordprocessingml/2006/main" w:initials="MA" w:author="Martha Alexandra Becerra Andrade" w:date="2026-02-13T07:06:08" w:id="699785215">
    <w:p xmlns:w14="http://schemas.microsoft.com/office/word/2010/wordml" xmlns:w="http://schemas.openxmlformats.org/wordprocessingml/2006/main" w:rsidR="1AD65C11" w:rsidRDefault="63C849CF" w14:paraId="5DBB8ABA" w14:textId="12EA7FF5">
      <w:pPr>
        <w:pStyle w:val="CommentText"/>
      </w:pPr>
      <w:r>
        <w:rPr>
          <w:rStyle w:val="CommentReference"/>
        </w:rPr>
        <w:annotationRef/>
      </w:r>
      <w:r w:rsidRPr="75E7BF71" w:rsidR="412D09CE">
        <w:t>Incluir explícitamente que se estructure para recibir recursos internacionales sin pasar por operadores externos, y que cualquier servicio fiduciario sea solo administrativo, para cumplir con la eliminación de la intermediación.</w:t>
      </w:r>
    </w:p>
  </w:comment>
  <w:comment xmlns:w="http://schemas.openxmlformats.org/wordprocessingml/2006/main" w:initials="MA" w:author="Martha Alexandra Becerra Andrade" w:date="2026-02-13T07:10:11" w:id="1848033643">
    <w:p xmlns:w14="http://schemas.microsoft.com/office/word/2010/wordml" xmlns:w="http://schemas.openxmlformats.org/wordprocessingml/2006/main" w:rsidR="2C54F19D" w:rsidRDefault="087403D0" w14:paraId="4BE083BD" w14:textId="25084BFF">
      <w:pPr>
        <w:pStyle w:val="CommentText"/>
      </w:pPr>
      <w:r>
        <w:rPr>
          <w:rStyle w:val="CommentReference"/>
        </w:rPr>
        <w:annotationRef/>
      </w:r>
      <w:r w:rsidRPr="7E0B6DF4" w:rsidR="2DF43F01">
        <w:t>La cuenta especial no es suficiente por sí sola si no incorpora un mecanismo formal de decisión con autoridades indígenas sobre criterios de asignación.</w:t>
      </w:r>
    </w:p>
  </w:comment>
  <w:comment xmlns:w="http://schemas.openxmlformats.org/wordprocessingml/2006/main" w:initials="MA" w:author="Martha Alexandra Becerra Andrade" w:date="2026-02-13T07:14:59" w:id="1730790918">
    <w:p xmlns:w14="http://schemas.microsoft.com/office/word/2010/wordml" xmlns:w="http://schemas.openxmlformats.org/wordprocessingml/2006/main" w:rsidR="4DE5BE4D" w:rsidRDefault="61285A03" w14:paraId="153D8DC4" w14:textId="1F7EFF6B">
      <w:pPr>
        <w:pStyle w:val="CommentText"/>
      </w:pPr>
      <w:r>
        <w:rPr>
          <w:rStyle w:val="CommentReference"/>
        </w:rPr>
        <w:annotationRef/>
      </w:r>
      <w:r w:rsidRPr="50D1FE4C" w:rsidR="30A2E65A">
        <w:t>Establecer límites claros y explícitos al alcance de las fiduciarias, circunscribiendo su rol a funciones estrictamente administrativas y de gestión financiera, con el fin de prevenir cualquier forma de intermediación en la toma de decisiones, priorización o asignación de recursos.</w:t>
      </w:r>
    </w:p>
  </w:comment>
  <w:comment xmlns:w="http://schemas.openxmlformats.org/wordprocessingml/2006/main" w:initials="MA" w:author="Martha Alexandra Becerra Andrade" w:date="2026-02-13T07:18:14" w:id="896220811">
    <w:p xmlns:w14="http://schemas.microsoft.com/office/word/2010/wordml" xmlns:w="http://schemas.openxmlformats.org/wordprocessingml/2006/main" w:rsidR="14A94F2A" w:rsidRDefault="2A895344" w14:paraId="09EB699B" w14:textId="5C6E1CED">
      <w:pPr>
        <w:pStyle w:val="CommentText"/>
      </w:pPr>
      <w:r>
        <w:rPr>
          <w:rStyle w:val="CommentReference"/>
        </w:rPr>
        <w:annotationRef/>
      </w:r>
      <w:r w:rsidRPr="60BA2155" w:rsidR="3908A685">
        <w:t>Que no sea un mecanismo principal de financiación sino complementarios, el riesgo de intermediación es alto dada la complejidad del instrumento financiero.</w:t>
      </w:r>
    </w:p>
  </w:comment>
  <w:comment xmlns:w="http://schemas.openxmlformats.org/wordprocessingml/2006/main" w:initials="MA" w:author="Martha Alexandra Becerra Andrade" w:date="2026-02-13T07:23:00" w:id="946744074">
    <w:p xmlns:w14="http://schemas.microsoft.com/office/word/2010/wordml" xmlns:w="http://schemas.openxmlformats.org/wordprocessingml/2006/main" w:rsidR="53501406" w:rsidRDefault="603E8B65" w14:paraId="69A6A78C" w14:textId="7E0CBBA5">
      <w:pPr>
        <w:pStyle w:val="CommentText"/>
      </w:pPr>
      <w:r>
        <w:rPr>
          <w:rStyle w:val="CommentReference"/>
        </w:rPr>
        <w:annotationRef/>
      </w:r>
      <w:r w:rsidRPr="5E1C8584" w:rsidR="0986144B">
        <w:t>Las propuestas de mecanismos tienen potencial, todas deben adaptarse para su posible implementación, en relación a criterios de selección, reglas de juego, nivel de intermediación técnica y forma de asignación de recursos.</w:t>
      </w:r>
    </w:p>
  </w:comment>
  <w:comment xmlns:w="http://schemas.openxmlformats.org/wordprocessingml/2006/main" w:initials="JP" w:author="Juan Sebastian Valle Parra" w:date="2026-02-16T12:20:10" w:id="988957439">
    <w:p xmlns:w14="http://schemas.microsoft.com/office/word/2010/wordml" xmlns:w="http://schemas.openxmlformats.org/wordprocessingml/2006/main" w:rsidR="3A7AA303" w:rsidRDefault="4E0B9444" w14:paraId="2DB2711D" w14:textId="5B372CDE">
      <w:pPr>
        <w:pStyle w:val="CommentText"/>
      </w:pPr>
      <w:r>
        <w:rPr>
          <w:rStyle w:val="CommentReference"/>
        </w:rPr>
        <w:annotationRef/>
      </w:r>
      <w:r w:rsidRPr="793DDFDC" w:rsidR="19A0D676">
        <w:t>Considero que decir que el FVC es un instrumento de financiamiento directo es riesgoso, tiene muchos matices tecnicos, si estamos pensando en proyectos locales dirigidos por comunidades creo que se puede considerar una falacia practica. Si bien es una posibilidad jurídica, es algo que no tiene viabilidad operativa (dada la gobernanza actual), en el sentido de que para que un proyecto aplique al GCF tiene que cumplir un nivel de requisitos de muy alto nivel. (por ello mismo existe el Readiness y Preparatory Support).  En ese sentido, si para recibir fondos es necesario contar con una acreditación como entidad implementadora, entonces toda comunidad indigena tiene una dependencia a un intermediarios. Esto niega la conjetura de que el GCF sea un mecanismo de Financiamiento directo.</w:t>
      </w:r>
    </w:p>
    <w:p xmlns:w14="http://schemas.microsoft.com/office/word/2010/wordml" xmlns:w="http://schemas.openxmlformats.org/wordprocessingml/2006/main" w:rsidR="63673146" w:rsidRDefault="5BA30D08" w14:paraId="1D7EB4A0" w14:textId="1739DFDF">
      <w:pPr>
        <w:pStyle w:val="CommentText"/>
      </w:pPr>
    </w:p>
    <w:p xmlns:w14="http://schemas.microsoft.com/office/word/2010/wordml" xmlns:w="http://schemas.openxmlformats.org/wordprocessingml/2006/main" w:rsidR="190CB30B" w:rsidRDefault="3CE4B87C" w14:paraId="1A555DEC" w14:textId="1921FC8A">
      <w:pPr>
        <w:pStyle w:val="CommentText"/>
      </w:pPr>
      <w:r w:rsidRPr="1D416C31" w:rsidR="7BF89F64">
        <w:t>Ahora bien, algo interesante que podemos discutir con DNP, es la posibilidad de plantear una DAE en Colombia, direct access entities, que es precisamente una de las alternativas que ha planteado el GCF para financiar proyectos de un</w:t>
      </w:r>
      <w:r w:rsidRPr="1D416C31" w:rsidR="7BF89F64">
        <w:t>a escala comunitaria, (lo anterior pues en mi conocimiento eso no existe en Colombia).</w:t>
      </w:r>
    </w:p>
  </w:comment>
  <w:comment xmlns:w="http://schemas.openxmlformats.org/wordprocessingml/2006/main" w:initials="JP" w:author="Juan Sebastian Valle Parra" w:date="2026-02-16T11:47:24" w:id="91043155">
    <w:p xmlns:w14="http://schemas.microsoft.com/office/word/2010/wordml" xmlns:w="http://schemas.openxmlformats.org/wordprocessingml/2006/main" w:rsidR="772F5CF2" w:rsidRDefault="7CD97E8B" w14:paraId="3244B487" w14:textId="4951F19E">
      <w:pPr>
        <w:pStyle w:val="CommentText"/>
      </w:pPr>
      <w:r>
        <w:rPr>
          <w:rStyle w:val="CommentReference"/>
        </w:rPr>
        <w:annotationRef/>
      </w:r>
      <w:r w:rsidRPr="4D41F2F0" w:rsidR="100FD912">
        <w:t xml:space="preserve">Considero que el objetivo no es ofrecer un panorama amplio para la MPC, sino cumplir el primer hito de la ruta de respuesta ante las dos acciones concertadas en el PNIMARC (en relaciona a Financiamiento), </w:t>
      </w:r>
    </w:p>
  </w:comment>
  <w:comment xmlns:w="http://schemas.openxmlformats.org/wordprocessingml/2006/main" w:initials="JP" w:author="Juan Sebastian Valle Parra" w:date="2026-02-16T12:26:53" w:id="1175599828">
    <w:p xmlns:w14="http://schemas.microsoft.com/office/word/2010/wordml" xmlns:w="http://schemas.openxmlformats.org/wordprocessingml/2006/main" w:rsidR="1A30C65C" w:rsidRDefault="10BB0FAA" w14:paraId="714FCD7E" w14:textId="278F6E3C">
      <w:pPr>
        <w:pStyle w:val="CommentText"/>
      </w:pPr>
      <w:r>
        <w:rPr>
          <w:rStyle w:val="CommentReference"/>
        </w:rPr>
        <w:annotationRef/>
      </w:r>
      <w:r w:rsidRPr="44FCBA6D" w:rsidR="2896866A">
        <w:t>Es una propuesta muy muy interesante, para su viabilidad tendría que evaluarse el establecimiento de la naturaleza jurídica de los "creditos de carbono", e imponer sobre su transacción este gravamen al que esta haciendo referencia Hacienda. (Las transacciones especificas sobre los creditos de carbono no tienen un registro publico - aunque si privado), vale la pena proponer este mecanismo y trabajarlo como parte del PNIMARC</w:t>
      </w:r>
    </w:p>
  </w:comment>
</w:comments>
</file>

<file path=word/commentsExtended.xml><?xml version="1.0" encoding="utf-8"?>
<w15:commentsEx xmlns:mc="http://schemas.openxmlformats.org/markup-compatibility/2006" xmlns:w15="http://schemas.microsoft.com/office/word/2012/wordml" mc:Ignorable="w15">
  <w15:commentEx w15:done="0" w15:paraId="0344BB71"/>
  <w15:commentEx w15:done="0" w15:paraId="13FF936C"/>
  <w15:commentEx w15:done="0" w15:paraId="694C74FD"/>
  <w15:commentEx w15:done="0" w15:paraId="43AF84E0"/>
  <w15:commentEx w15:done="0" w15:paraId="5DBB8ABA"/>
  <w15:commentEx w15:done="0" w15:paraId="4BE083BD"/>
  <w15:commentEx w15:done="0" w15:paraId="153D8DC4"/>
  <w15:commentEx w15:done="0" w15:paraId="09EB699B"/>
  <w15:commentEx w15:done="0" w15:paraId="69A6A78C"/>
  <w15:commentEx w15:done="0" w15:paraId="1A555DEC" w15:paraIdParent="0344BB71"/>
  <w15:commentEx w15:done="0" w15:paraId="3244B487"/>
  <w15:commentEx w15:done="0" w15:paraId="714FCD7E"/>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5F38132" w16cex:dateUtc="2026-02-13T01:41:11.412Z"/>
  <w16cex:commentExtensible w16cex:durableId="72D1B272" w16cex:dateUtc="2026-02-13T01:49:37.908Z"/>
  <w16cex:commentExtensible w16cex:durableId="4056DE0E" w16cex:dateUtc="2026-02-13T01:54:23.639Z"/>
  <w16cex:commentExtensible w16cex:durableId="738E9B63" w16cex:dateUtc="2026-02-13T12:00:29.376Z"/>
  <w16cex:commentExtensible w16cex:durableId="2A9C1A80" w16cex:dateUtc="2026-02-13T12:06:08.694Z"/>
  <w16cex:commentExtensible w16cex:durableId="5860944E" w16cex:dateUtc="2026-02-13T12:10:11.647Z"/>
  <w16cex:commentExtensible w16cex:durableId="1A607658" w16cex:dateUtc="2026-02-13T12:14:59.341Z"/>
  <w16cex:commentExtensible w16cex:durableId="52E288AE" w16cex:dateUtc="2026-02-13T12:18:14.574Z"/>
  <w16cex:commentExtensible w16cex:durableId="4CC32F06" w16cex:dateUtc="2026-02-13T12:23:00.815Z"/>
  <w16cex:commentExtensible w16cex:durableId="4F1BF6D2" w16cex:dateUtc="2026-02-16T17:20:10.659Z"/>
  <w16cex:commentExtensible w16cex:durableId="7CF8F20D" w16cex:dateUtc="2026-02-16T16:47:24.099Z"/>
  <w16cex:commentExtensible w16cex:durableId="76DBED46" w16cex:dateUtc="2026-02-16T17:26:53.994Z"/>
</w16cex:commentsExtensible>
</file>

<file path=word/commentsIds.xml><?xml version="1.0" encoding="utf-8"?>
<w16cid:commentsIds xmlns:mc="http://schemas.openxmlformats.org/markup-compatibility/2006" xmlns:w16cid="http://schemas.microsoft.com/office/word/2016/wordml/cid" mc:Ignorable="w16cid">
  <w16cid:commentId w16cid:paraId="0344BB71" w16cid:durableId="15F38132"/>
  <w16cid:commentId w16cid:paraId="13FF936C" w16cid:durableId="72D1B272"/>
  <w16cid:commentId w16cid:paraId="694C74FD" w16cid:durableId="4056DE0E"/>
  <w16cid:commentId w16cid:paraId="43AF84E0" w16cid:durableId="738E9B63"/>
  <w16cid:commentId w16cid:paraId="5DBB8ABA" w16cid:durableId="2A9C1A80"/>
  <w16cid:commentId w16cid:paraId="4BE083BD" w16cid:durableId="5860944E"/>
  <w16cid:commentId w16cid:paraId="153D8DC4" w16cid:durableId="1A607658"/>
  <w16cid:commentId w16cid:paraId="09EB699B" w16cid:durableId="52E288AE"/>
  <w16cid:commentId w16cid:paraId="69A6A78C" w16cid:durableId="4CC32F06"/>
  <w16cid:commentId w16cid:paraId="1A555DEC" w16cid:durableId="4F1BF6D2"/>
  <w16cid:commentId w16cid:paraId="3244B487" w16cid:durableId="7CF8F20D"/>
  <w16cid:commentId w16cid:paraId="714FCD7E" w16cid:durableId="76DBED4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645D5" w:rsidRDefault="00E645D5" w14:paraId="12A7DDE1" w14:textId="77777777">
      <w:r>
        <w:separator/>
      </w:r>
    </w:p>
  </w:endnote>
  <w:endnote w:type="continuationSeparator" w:id="0">
    <w:p w:rsidR="00E645D5" w:rsidRDefault="00E645D5" w14:paraId="573F22D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A80BA9" w:rsidRDefault="00E645D5" w14:paraId="1DC528DB" w14:textId="77777777">
    <w:pPr>
      <w:pStyle w:val="Textoindependiente"/>
      <w:spacing w:line="14" w:lineRule="auto"/>
      <w:ind w:left="0"/>
      <w:jc w:val="left"/>
      <w:rPr>
        <w:sz w:val="20"/>
      </w:rPr>
    </w:pPr>
    <w:r>
      <w:rPr>
        <w:noProof/>
        <w:sz w:val="20"/>
      </w:rPr>
      <mc:AlternateContent>
        <mc:Choice Requires="wps">
          <w:drawing>
            <wp:anchor distT="0" distB="0" distL="0" distR="0" simplePos="0" relativeHeight="487482368" behindDoc="1" locked="0" layoutInCell="1" allowOverlap="1" wp14:anchorId="1DC528E0" wp14:editId="1DC528E1">
              <wp:simplePos x="0" y="0"/>
              <wp:positionH relativeFrom="page">
                <wp:posOffset>6057138</wp:posOffset>
              </wp:positionH>
              <wp:positionV relativeFrom="page">
                <wp:posOffset>9070878</wp:posOffset>
              </wp:positionV>
              <wp:extent cx="677545" cy="1797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7545" cy="179705"/>
                      </a:xfrm>
                      <a:prstGeom prst="rect">
                        <a:avLst/>
                      </a:prstGeom>
                    </wps:spPr>
                    <wps:txbx>
                      <w:txbxContent>
                        <w:p w:rsidR="00A80BA9" w:rsidRDefault="00E645D5" w14:paraId="1DC528EE" w14:textId="77777777">
                          <w:pPr>
                            <w:spacing w:before="19"/>
                            <w:ind w:left="20"/>
                            <w:rPr>
                              <w:rFonts w:ascii="Verdana" w:hAnsi="Verdana"/>
                              <w:sz w:val="20"/>
                            </w:rPr>
                          </w:pPr>
                          <w:r>
                            <w:rPr>
                              <w:rFonts w:ascii="Verdana" w:hAnsi="Verdana"/>
                              <w:sz w:val="20"/>
                            </w:rPr>
                            <w:t>Página</w:t>
                          </w:r>
                          <w:r>
                            <w:rPr>
                              <w:rFonts w:ascii="Verdana" w:hAnsi="Verdana"/>
                              <w:spacing w:val="-4"/>
                              <w:sz w:val="20"/>
                            </w:rPr>
                            <w:t xml:space="preserve"> </w:t>
                          </w:r>
                          <w:r>
                            <w:rPr>
                              <w:rFonts w:ascii="Verdana" w:hAnsi="Verdana"/>
                              <w:sz w:val="20"/>
                            </w:rPr>
                            <w:t>|</w:t>
                          </w:r>
                          <w:r>
                            <w:rPr>
                              <w:rFonts w:ascii="Verdana" w:hAnsi="Verdana"/>
                              <w:spacing w:val="-2"/>
                              <w:sz w:val="20"/>
                            </w:rPr>
                            <w:t xml:space="preserve"> </w:t>
                          </w:r>
                          <w:r>
                            <w:rPr>
                              <w:rFonts w:ascii="Verdana" w:hAnsi="Verdana"/>
                              <w:spacing w:val="-10"/>
                              <w:sz w:val="20"/>
                            </w:rPr>
                            <w:t>1</w:t>
                          </w:r>
                        </w:p>
                      </w:txbxContent>
                    </wps:txbx>
                    <wps:bodyPr wrap="square" lIns="0" tIns="0" rIns="0" bIns="0" rtlCol="0">
                      <a:noAutofit/>
                    </wps:bodyPr>
                  </wps:wsp>
                </a:graphicData>
              </a:graphic>
            </wp:anchor>
          </w:drawing>
        </mc:Choice>
        <mc:Fallback>
          <w:pict>
            <v:shapetype id="_x0000_t202" coordsize="21600,21600" o:spt="202" path="m,l,21600r21600,l21600,xe" w14:anchorId="1DC528E0">
              <v:stroke joinstyle="miter"/>
              <v:path gradientshapeok="t" o:connecttype="rect"/>
            </v:shapetype>
            <v:shape id="Textbox 2" style="position:absolute;margin-left:476.95pt;margin-top:714.25pt;width:53.35pt;height:14.15pt;z-index:-15834112;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">
              <v:textbox inset="0,0,0,0">
                <w:txbxContent>
                  <w:p w:rsidR="00A80BA9" w:rsidRDefault="00E645D5" w14:paraId="1DC528EE" w14:textId="77777777">
                    <w:pPr>
                      <w:spacing w:before="19"/>
                      <w:ind w:left="20"/>
                      <w:rPr>
                        <w:rFonts w:ascii="Verdana" w:hAnsi="Verdana"/>
                        <w:sz w:val="20"/>
                      </w:rPr>
                    </w:pPr>
                    <w:r>
                      <w:rPr>
                        <w:rFonts w:ascii="Verdana" w:hAnsi="Verdana"/>
                        <w:sz w:val="20"/>
                      </w:rPr>
                      <w:t>Página</w:t>
                    </w:r>
                    <w:r>
                      <w:rPr>
                        <w:rFonts w:ascii="Verdana" w:hAnsi="Verdana"/>
                        <w:spacing w:val="-4"/>
                        <w:sz w:val="20"/>
                      </w:rPr>
                      <w:t xml:space="preserve"> </w:t>
                    </w:r>
                    <w:r>
                      <w:rPr>
                        <w:rFonts w:ascii="Verdana" w:hAnsi="Verdana"/>
                        <w:sz w:val="20"/>
                      </w:rPr>
                      <w:t>|</w:t>
                    </w:r>
                    <w:r>
                      <w:rPr>
                        <w:rFonts w:ascii="Verdana" w:hAnsi="Verdana"/>
                        <w:spacing w:val="-2"/>
                        <w:sz w:val="20"/>
                      </w:rPr>
                      <w:t xml:space="preserve"> </w:t>
                    </w:r>
                    <w:r>
                      <w:rPr>
                        <w:rFonts w:ascii="Verdana" w:hAnsi="Verdana"/>
                        <w:spacing w:val="-10"/>
                        <w:sz w:val="20"/>
                      </w:rPr>
                      <w:t>1</w:t>
                    </w:r>
                  </w:p>
                </w:txbxContent>
              </v:textbox>
              <w10:wrap anchorx="page" anchory="page"/>
            </v:shape>
          </w:pict>
        </mc:Fallback>
      </mc:AlternateContent>
    </w:r>
    <w:r>
      <w:rPr>
        <w:noProof/>
        <w:sz w:val="20"/>
      </w:rPr>
      <mc:AlternateContent>
        <mc:Choice Requires="wps">
          <w:drawing>
            <wp:anchor distT="0" distB="0" distL="0" distR="0" simplePos="0" relativeHeight="487482880" behindDoc="1" locked="0" layoutInCell="1" allowOverlap="1" wp14:anchorId="1DC528E2" wp14:editId="1DC528E3">
              <wp:simplePos x="0" y="0"/>
              <wp:positionH relativeFrom="page">
                <wp:posOffset>741680</wp:posOffset>
              </wp:positionH>
              <wp:positionV relativeFrom="page">
                <wp:posOffset>9224806</wp:posOffset>
              </wp:positionV>
              <wp:extent cx="3545840" cy="64008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45840" cy="640080"/>
                      </a:xfrm>
                      <a:prstGeom prst="rect">
                        <a:avLst/>
                      </a:prstGeom>
                    </wps:spPr>
                    <wps:txbx>
                      <w:txbxContent>
                        <w:p w:rsidR="00A80BA9" w:rsidRDefault="00E645D5" w14:paraId="1DC528EF" w14:textId="77777777">
                          <w:pPr>
                            <w:spacing w:before="19"/>
                            <w:ind w:left="20" w:right="18"/>
                            <w:rPr>
                              <w:rFonts w:ascii="Verdana" w:hAnsi="Verdana"/>
                              <w:sz w:val="20"/>
                            </w:rPr>
                          </w:pPr>
                          <w:r>
                            <w:rPr>
                              <w:rFonts w:ascii="Verdana" w:hAnsi="Verdana"/>
                              <w:b/>
                              <w:sz w:val="20"/>
                            </w:rPr>
                            <w:t xml:space="preserve">Ministerio de Hacienda y Crédito Público </w:t>
                          </w:r>
                          <w:r>
                            <w:rPr>
                              <w:rFonts w:ascii="Verdana" w:hAnsi="Verdana"/>
                              <w:sz w:val="20"/>
                            </w:rPr>
                            <w:t>Dirección:</w:t>
                          </w:r>
                          <w:r>
                            <w:rPr>
                              <w:rFonts w:ascii="Verdana" w:hAnsi="Verdana"/>
                              <w:spacing w:val="-5"/>
                              <w:sz w:val="20"/>
                            </w:rPr>
                            <w:t xml:space="preserve"> </w:t>
                          </w:r>
                          <w:r>
                            <w:rPr>
                              <w:rFonts w:ascii="Verdana" w:hAnsi="Verdana"/>
                              <w:sz w:val="20"/>
                            </w:rPr>
                            <w:t>Carrera</w:t>
                          </w:r>
                          <w:r>
                            <w:rPr>
                              <w:rFonts w:ascii="Verdana" w:hAnsi="Verdana"/>
                              <w:spacing w:val="-6"/>
                              <w:sz w:val="20"/>
                            </w:rPr>
                            <w:t xml:space="preserve"> </w:t>
                          </w:r>
                          <w:r>
                            <w:rPr>
                              <w:rFonts w:ascii="Verdana" w:hAnsi="Verdana"/>
                              <w:sz w:val="20"/>
                            </w:rPr>
                            <w:t>8</w:t>
                          </w:r>
                          <w:r>
                            <w:rPr>
                              <w:rFonts w:ascii="Verdana" w:hAnsi="Verdana"/>
                              <w:spacing w:val="-3"/>
                              <w:sz w:val="20"/>
                            </w:rPr>
                            <w:t xml:space="preserve"> </w:t>
                          </w:r>
                          <w:r>
                            <w:rPr>
                              <w:rFonts w:ascii="Verdana" w:hAnsi="Verdana"/>
                              <w:sz w:val="20"/>
                            </w:rPr>
                            <w:t>No.</w:t>
                          </w:r>
                          <w:r>
                            <w:rPr>
                              <w:rFonts w:ascii="Verdana" w:hAnsi="Verdana"/>
                              <w:spacing w:val="-4"/>
                              <w:sz w:val="20"/>
                            </w:rPr>
                            <w:t xml:space="preserve"> </w:t>
                          </w:r>
                          <w:r>
                            <w:rPr>
                              <w:rFonts w:ascii="Verdana" w:hAnsi="Verdana"/>
                              <w:sz w:val="20"/>
                            </w:rPr>
                            <w:t>6</w:t>
                          </w:r>
                          <w:r>
                            <w:rPr>
                              <w:rFonts w:ascii="Verdana" w:hAnsi="Verdana"/>
                              <w:spacing w:val="-6"/>
                              <w:sz w:val="20"/>
                            </w:rPr>
                            <w:t xml:space="preserve"> </w:t>
                          </w:r>
                          <w:r>
                            <w:rPr>
                              <w:rFonts w:ascii="Verdana" w:hAnsi="Verdana"/>
                              <w:sz w:val="20"/>
                            </w:rPr>
                            <w:t>C</w:t>
                          </w:r>
                          <w:r>
                            <w:rPr>
                              <w:rFonts w:ascii="Verdana" w:hAnsi="Verdana"/>
                              <w:spacing w:val="-7"/>
                              <w:sz w:val="20"/>
                            </w:rPr>
                            <w:t xml:space="preserve"> </w:t>
                          </w:r>
                          <w:r>
                            <w:rPr>
                              <w:rFonts w:ascii="Verdana" w:hAnsi="Verdana"/>
                              <w:sz w:val="20"/>
                            </w:rPr>
                            <w:t>38</w:t>
                          </w:r>
                          <w:r>
                            <w:rPr>
                              <w:rFonts w:ascii="Verdana" w:hAnsi="Verdana"/>
                              <w:spacing w:val="-5"/>
                              <w:sz w:val="20"/>
                            </w:rPr>
                            <w:t xml:space="preserve"> </w:t>
                          </w:r>
                          <w:r>
                            <w:rPr>
                              <w:rFonts w:ascii="Verdana" w:hAnsi="Verdana"/>
                              <w:sz w:val="20"/>
                            </w:rPr>
                            <w:t>Bogotá</w:t>
                          </w:r>
                          <w:r>
                            <w:rPr>
                              <w:rFonts w:ascii="Verdana" w:hAnsi="Verdana"/>
                              <w:spacing w:val="-2"/>
                              <w:sz w:val="20"/>
                            </w:rPr>
                            <w:t xml:space="preserve"> </w:t>
                          </w:r>
                          <w:r>
                            <w:rPr>
                              <w:rFonts w:ascii="Verdana" w:hAnsi="Verdana"/>
                              <w:sz w:val="20"/>
                            </w:rPr>
                            <w:t>D.C.,</w:t>
                          </w:r>
                          <w:r>
                            <w:rPr>
                              <w:rFonts w:ascii="Verdana" w:hAnsi="Verdana"/>
                              <w:spacing w:val="-4"/>
                              <w:sz w:val="20"/>
                            </w:rPr>
                            <w:t xml:space="preserve"> </w:t>
                          </w:r>
                          <w:r>
                            <w:rPr>
                              <w:rFonts w:ascii="Verdana" w:hAnsi="Verdana"/>
                              <w:sz w:val="20"/>
                            </w:rPr>
                            <w:t>Colombia Conmutador: (+57) 601 3 81 17 00</w:t>
                          </w:r>
                        </w:p>
                        <w:p w:rsidR="00A80BA9" w:rsidRDefault="00E645D5" w14:paraId="1DC528F0" w14:textId="77777777">
                          <w:pPr>
                            <w:spacing w:line="239" w:lineRule="exact"/>
                            <w:ind w:left="20"/>
                            <w:rPr>
                              <w:rFonts w:ascii="Verdana" w:hAnsi="Verdana"/>
                              <w:sz w:val="20"/>
                            </w:rPr>
                          </w:pPr>
                          <w:r>
                            <w:rPr>
                              <w:rFonts w:ascii="Verdana" w:hAnsi="Verdana"/>
                              <w:sz w:val="20"/>
                            </w:rPr>
                            <w:t>Línea</w:t>
                          </w:r>
                          <w:r>
                            <w:rPr>
                              <w:rFonts w:ascii="Verdana" w:hAnsi="Verdana"/>
                              <w:spacing w:val="-7"/>
                              <w:sz w:val="20"/>
                            </w:rPr>
                            <w:t xml:space="preserve"> </w:t>
                          </w:r>
                          <w:r>
                            <w:rPr>
                              <w:rFonts w:ascii="Verdana" w:hAnsi="Verdana"/>
                              <w:sz w:val="20"/>
                            </w:rPr>
                            <w:t>Gratuita:</w:t>
                          </w:r>
                          <w:r>
                            <w:rPr>
                              <w:rFonts w:ascii="Verdana" w:hAnsi="Verdana"/>
                              <w:spacing w:val="-6"/>
                              <w:sz w:val="20"/>
                            </w:rPr>
                            <w:t xml:space="preserve"> </w:t>
                          </w:r>
                          <w:r>
                            <w:rPr>
                              <w:rFonts w:ascii="Verdana" w:hAnsi="Verdana"/>
                              <w:sz w:val="20"/>
                            </w:rPr>
                            <w:t>(+57)</w:t>
                          </w:r>
                          <w:r>
                            <w:rPr>
                              <w:rFonts w:ascii="Verdana" w:hAnsi="Verdana"/>
                              <w:spacing w:val="-5"/>
                              <w:sz w:val="20"/>
                            </w:rPr>
                            <w:t xml:space="preserve"> </w:t>
                          </w:r>
                          <w:r>
                            <w:rPr>
                              <w:rFonts w:ascii="Verdana" w:hAnsi="Verdana"/>
                              <w:sz w:val="20"/>
                            </w:rPr>
                            <w:t>01</w:t>
                          </w:r>
                          <w:r>
                            <w:rPr>
                              <w:rFonts w:ascii="Verdana" w:hAnsi="Verdana"/>
                              <w:spacing w:val="-6"/>
                              <w:sz w:val="20"/>
                            </w:rPr>
                            <w:t xml:space="preserve"> </w:t>
                          </w:r>
                          <w:r>
                            <w:rPr>
                              <w:rFonts w:ascii="Verdana" w:hAnsi="Verdana"/>
                              <w:sz w:val="20"/>
                            </w:rPr>
                            <w:t>8000</w:t>
                          </w:r>
                          <w:r>
                            <w:rPr>
                              <w:rFonts w:ascii="Verdana" w:hAnsi="Verdana"/>
                              <w:spacing w:val="-6"/>
                              <w:sz w:val="20"/>
                            </w:rPr>
                            <w:t xml:space="preserve"> </w:t>
                          </w:r>
                          <w:r>
                            <w:rPr>
                              <w:rFonts w:ascii="Verdana" w:hAnsi="Verdana"/>
                              <w:spacing w:val="-2"/>
                              <w:sz w:val="20"/>
                            </w:rPr>
                            <w:t>910071</w:t>
                          </w:r>
                        </w:p>
                      </w:txbxContent>
                    </wps:txbx>
                    <wps:bodyPr wrap="square" lIns="0" tIns="0" rIns="0" bIns="0" rtlCol="0">
                      <a:noAutofit/>
                    </wps:bodyPr>
                  </wps:wsp>
                </a:graphicData>
              </a:graphic>
            </wp:anchor>
          </w:drawing>
        </mc:Choice>
        <mc:Fallback>
          <w:pict>
            <v:shape id="Textbox 3" style="position:absolute;margin-left:58.4pt;margin-top:726.35pt;width:279.2pt;height:50.4pt;z-index:-15833600;visibility:visible;mso-wrap-style:square;mso-wrap-distance-left:0;mso-wrap-distance-top:0;mso-wrap-distance-right:0;mso-wrap-distance-bottom:0;mso-position-horizontal:absolute;mso-position-horizontal-relative:page;mso-position-vertical:absolute;mso-position-vertical-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" w14:anchorId="1DC528E2">
              <v:textbox inset="0,0,0,0">
                <w:txbxContent>
                  <w:p w:rsidR="00A80BA9" w:rsidRDefault="00E645D5" w14:paraId="1DC528EF" w14:textId="77777777">
                    <w:pPr>
                      <w:spacing w:before="19"/>
                      <w:ind w:left="20" w:right="18"/>
                      <w:rPr>
                        <w:rFonts w:ascii="Verdana" w:hAnsi="Verdana"/>
                        <w:sz w:val="20"/>
                      </w:rPr>
                    </w:pPr>
                    <w:r>
                      <w:rPr>
                        <w:rFonts w:ascii="Verdana" w:hAnsi="Verdana"/>
                        <w:b/>
                        <w:sz w:val="20"/>
                      </w:rPr>
                      <w:t xml:space="preserve">Ministerio de Hacienda y Crédito Público </w:t>
                    </w:r>
                    <w:r>
                      <w:rPr>
                        <w:rFonts w:ascii="Verdana" w:hAnsi="Verdana"/>
                        <w:sz w:val="20"/>
                      </w:rPr>
                      <w:t>Dirección:</w:t>
                    </w:r>
                    <w:r>
                      <w:rPr>
                        <w:rFonts w:ascii="Verdana" w:hAnsi="Verdana"/>
                        <w:spacing w:val="-5"/>
                        <w:sz w:val="20"/>
                      </w:rPr>
                      <w:t xml:space="preserve"> </w:t>
                    </w:r>
                    <w:r>
                      <w:rPr>
                        <w:rFonts w:ascii="Verdana" w:hAnsi="Verdana"/>
                        <w:sz w:val="20"/>
                      </w:rPr>
                      <w:t>Carrera</w:t>
                    </w:r>
                    <w:r>
                      <w:rPr>
                        <w:rFonts w:ascii="Verdana" w:hAnsi="Verdana"/>
                        <w:spacing w:val="-6"/>
                        <w:sz w:val="20"/>
                      </w:rPr>
                      <w:t xml:space="preserve"> </w:t>
                    </w:r>
                    <w:r>
                      <w:rPr>
                        <w:rFonts w:ascii="Verdana" w:hAnsi="Verdana"/>
                        <w:sz w:val="20"/>
                      </w:rPr>
                      <w:t>8</w:t>
                    </w:r>
                    <w:r>
                      <w:rPr>
                        <w:rFonts w:ascii="Verdana" w:hAnsi="Verdana"/>
                        <w:spacing w:val="-3"/>
                        <w:sz w:val="20"/>
                      </w:rPr>
                      <w:t xml:space="preserve"> </w:t>
                    </w:r>
                    <w:r>
                      <w:rPr>
                        <w:rFonts w:ascii="Verdana" w:hAnsi="Verdana"/>
                        <w:sz w:val="20"/>
                      </w:rPr>
                      <w:t>No.</w:t>
                    </w:r>
                    <w:r>
                      <w:rPr>
                        <w:rFonts w:ascii="Verdana" w:hAnsi="Verdana"/>
                        <w:spacing w:val="-4"/>
                        <w:sz w:val="20"/>
                      </w:rPr>
                      <w:t xml:space="preserve"> </w:t>
                    </w:r>
                    <w:r>
                      <w:rPr>
                        <w:rFonts w:ascii="Verdana" w:hAnsi="Verdana"/>
                        <w:sz w:val="20"/>
                      </w:rPr>
                      <w:t>6</w:t>
                    </w:r>
                    <w:r>
                      <w:rPr>
                        <w:rFonts w:ascii="Verdana" w:hAnsi="Verdana"/>
                        <w:spacing w:val="-6"/>
                        <w:sz w:val="20"/>
                      </w:rPr>
                      <w:t xml:space="preserve"> </w:t>
                    </w:r>
                    <w:r>
                      <w:rPr>
                        <w:rFonts w:ascii="Verdana" w:hAnsi="Verdana"/>
                        <w:sz w:val="20"/>
                      </w:rPr>
                      <w:t>C</w:t>
                    </w:r>
                    <w:r>
                      <w:rPr>
                        <w:rFonts w:ascii="Verdana" w:hAnsi="Verdana"/>
                        <w:spacing w:val="-7"/>
                        <w:sz w:val="20"/>
                      </w:rPr>
                      <w:t xml:space="preserve"> </w:t>
                    </w:r>
                    <w:r>
                      <w:rPr>
                        <w:rFonts w:ascii="Verdana" w:hAnsi="Verdana"/>
                        <w:sz w:val="20"/>
                      </w:rPr>
                      <w:t>38</w:t>
                    </w:r>
                    <w:r>
                      <w:rPr>
                        <w:rFonts w:ascii="Verdana" w:hAnsi="Verdana"/>
                        <w:spacing w:val="-5"/>
                        <w:sz w:val="20"/>
                      </w:rPr>
                      <w:t xml:space="preserve"> </w:t>
                    </w:r>
                    <w:r>
                      <w:rPr>
                        <w:rFonts w:ascii="Verdana" w:hAnsi="Verdana"/>
                        <w:sz w:val="20"/>
                      </w:rPr>
                      <w:t>Bogotá</w:t>
                    </w:r>
                    <w:r>
                      <w:rPr>
                        <w:rFonts w:ascii="Verdana" w:hAnsi="Verdana"/>
                        <w:spacing w:val="-2"/>
                        <w:sz w:val="20"/>
                      </w:rPr>
                      <w:t xml:space="preserve"> </w:t>
                    </w:r>
                    <w:r>
                      <w:rPr>
                        <w:rFonts w:ascii="Verdana" w:hAnsi="Verdana"/>
                        <w:sz w:val="20"/>
                      </w:rPr>
                      <w:t>D.C.,</w:t>
                    </w:r>
                    <w:r>
                      <w:rPr>
                        <w:rFonts w:ascii="Verdana" w:hAnsi="Verdana"/>
                        <w:spacing w:val="-4"/>
                        <w:sz w:val="20"/>
                      </w:rPr>
                      <w:t xml:space="preserve"> </w:t>
                    </w:r>
                    <w:r>
                      <w:rPr>
                        <w:rFonts w:ascii="Verdana" w:hAnsi="Verdana"/>
                        <w:sz w:val="20"/>
                      </w:rPr>
                      <w:t>Colombia Conmutador: (+57) 601 3 81 17 00</w:t>
                    </w:r>
                  </w:p>
                  <w:p w:rsidR="00A80BA9" w:rsidRDefault="00E645D5" w14:paraId="1DC528F0" w14:textId="77777777">
                    <w:pPr>
                      <w:spacing w:line="239" w:lineRule="exact"/>
                      <w:ind w:left="20"/>
                      <w:rPr>
                        <w:rFonts w:ascii="Verdana" w:hAnsi="Verdana"/>
                        <w:sz w:val="20"/>
                      </w:rPr>
                    </w:pPr>
                    <w:r>
                      <w:rPr>
                        <w:rFonts w:ascii="Verdana" w:hAnsi="Verdana"/>
                        <w:sz w:val="20"/>
                      </w:rPr>
                      <w:t>Línea</w:t>
                    </w:r>
                    <w:r>
                      <w:rPr>
                        <w:rFonts w:ascii="Verdana" w:hAnsi="Verdana"/>
                        <w:spacing w:val="-7"/>
                        <w:sz w:val="20"/>
                      </w:rPr>
                      <w:t xml:space="preserve"> </w:t>
                    </w:r>
                    <w:r>
                      <w:rPr>
                        <w:rFonts w:ascii="Verdana" w:hAnsi="Verdana"/>
                        <w:sz w:val="20"/>
                      </w:rPr>
                      <w:t>Gratuita:</w:t>
                    </w:r>
                    <w:r>
                      <w:rPr>
                        <w:rFonts w:ascii="Verdana" w:hAnsi="Verdana"/>
                        <w:spacing w:val="-6"/>
                        <w:sz w:val="20"/>
                      </w:rPr>
                      <w:t xml:space="preserve"> </w:t>
                    </w:r>
                    <w:r>
                      <w:rPr>
                        <w:rFonts w:ascii="Verdana" w:hAnsi="Verdana"/>
                        <w:sz w:val="20"/>
                      </w:rPr>
                      <w:t>(+57)</w:t>
                    </w:r>
                    <w:r>
                      <w:rPr>
                        <w:rFonts w:ascii="Verdana" w:hAnsi="Verdana"/>
                        <w:spacing w:val="-5"/>
                        <w:sz w:val="20"/>
                      </w:rPr>
                      <w:t xml:space="preserve"> </w:t>
                    </w:r>
                    <w:r>
                      <w:rPr>
                        <w:rFonts w:ascii="Verdana" w:hAnsi="Verdana"/>
                        <w:sz w:val="20"/>
                      </w:rPr>
                      <w:t>01</w:t>
                    </w:r>
                    <w:r>
                      <w:rPr>
                        <w:rFonts w:ascii="Verdana" w:hAnsi="Verdana"/>
                        <w:spacing w:val="-6"/>
                        <w:sz w:val="20"/>
                      </w:rPr>
                      <w:t xml:space="preserve"> </w:t>
                    </w:r>
                    <w:r>
                      <w:rPr>
                        <w:rFonts w:ascii="Verdana" w:hAnsi="Verdana"/>
                        <w:sz w:val="20"/>
                      </w:rPr>
                      <w:t>8000</w:t>
                    </w:r>
                    <w:r>
                      <w:rPr>
                        <w:rFonts w:ascii="Verdana" w:hAnsi="Verdana"/>
                        <w:spacing w:val="-6"/>
                        <w:sz w:val="20"/>
                      </w:rPr>
                      <w:t xml:space="preserve"> </w:t>
                    </w:r>
                    <w:r>
                      <w:rPr>
                        <w:rFonts w:ascii="Verdana" w:hAnsi="Verdana"/>
                        <w:spacing w:val="-2"/>
                        <w:sz w:val="20"/>
                      </w:rPr>
                      <w:t>910071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A80BA9" w:rsidRDefault="00E645D5" w14:paraId="1DC528DD" w14:textId="77777777">
    <w:pPr>
      <w:pStyle w:val="Textoindependiente"/>
      <w:spacing w:line="14" w:lineRule="auto"/>
      <w:ind w:left="0"/>
      <w:jc w:val="left"/>
      <w:rPr>
        <w:sz w:val="20"/>
      </w:rPr>
    </w:pPr>
    <w:r>
      <w:rPr>
        <w:noProof/>
        <w:sz w:val="20"/>
      </w:rPr>
      <mc:AlternateContent>
        <mc:Choice Requires="wps">
          <w:drawing>
            <wp:anchor distT="0" distB="0" distL="0" distR="0" simplePos="0" relativeHeight="487484416" behindDoc="1" locked="0" layoutInCell="1" allowOverlap="1" wp14:anchorId="1DC528E8" wp14:editId="1DC528E9">
              <wp:simplePos x="0" y="0"/>
              <wp:positionH relativeFrom="page">
                <wp:posOffset>896416</wp:posOffset>
              </wp:positionH>
              <wp:positionV relativeFrom="page">
                <wp:posOffset>8974708</wp:posOffset>
              </wp:positionV>
              <wp:extent cx="4065904" cy="127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5904" cy="1270"/>
                      </a:xfrm>
                      <a:custGeom>
                        <a:avLst/>
                        <a:gdLst/>
                        <a:ahLst/>
                        <a:cxnLst/>
                        <a:rect l="l" t="t" r="r" b="b"/>
                        <a:pathLst>
                          <a:path w="4065904">
                            <a:moveTo>
                              <a:pt x="0" y="0"/>
                            </a:moveTo>
                            <a:lnTo>
                              <a:pt x="4065692" y="0"/>
                            </a:lnTo>
                          </a:path>
                        </a:pathLst>
                      </a:custGeom>
                      <a:ln w="5105">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7" style="position:absolute;margin-left:70.6pt;margin-top:706.65pt;width:320.15pt;height:.1pt;z-index:-15832064;visibility:visible;mso-wrap-style:square;mso-wrap-distance-left:0;mso-wrap-distance-top:0;mso-wrap-distance-right:0;mso-wrap-distance-bottom:0;mso-position-horizontal:absolute;mso-position-horizontal-relative:page;mso-position-vertical:absolute;mso-position-vertical-relative:page;v-text-anchor:top" coordsize="4065904,1270" o:spid="_x0000_s1026" filled="f" strokeweight=".14181mm" path="m,l406569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" w14:anchorId="4627FEF3">
              <v:path arrowok="t"/>
              <w10:wrap anchorx="page" anchory="page"/>
            </v:shape>
          </w:pict>
        </mc:Fallback>
      </mc:AlternateContent>
    </w:r>
    <w:r>
      <w:rPr>
        <w:noProof/>
        <w:sz w:val="20"/>
      </w:rPr>
      <mc:AlternateContent>
        <mc:Choice Requires="wps">
          <w:drawing>
            <wp:anchor distT="0" distB="0" distL="0" distR="0" simplePos="0" relativeHeight="487484928" behindDoc="1" locked="0" layoutInCell="1" allowOverlap="1" wp14:anchorId="1DC528EA" wp14:editId="1DC528EB">
              <wp:simplePos x="0" y="0"/>
              <wp:positionH relativeFrom="page">
                <wp:posOffset>6159246</wp:posOffset>
              </wp:positionH>
              <wp:positionV relativeFrom="page">
                <wp:posOffset>8987058</wp:posOffset>
              </wp:positionV>
              <wp:extent cx="758825" cy="17970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8825" cy="179705"/>
                      </a:xfrm>
                      <a:prstGeom prst="rect">
                        <a:avLst/>
                      </a:prstGeom>
                    </wps:spPr>
                    <wps:txbx>
                      <w:txbxContent>
                        <w:p w:rsidR="00A80BA9" w:rsidRDefault="00E645D5" w14:paraId="1DC528F2" w14:textId="77777777">
                          <w:pPr>
                            <w:spacing w:before="19"/>
                            <w:ind w:left="20"/>
                            <w:rPr>
                              <w:rFonts w:ascii="Verdana" w:hAnsi="Verdana"/>
                              <w:sz w:val="20"/>
                            </w:rPr>
                          </w:pPr>
                          <w:r>
                            <w:rPr>
                              <w:rFonts w:ascii="Verdana" w:hAnsi="Verdana"/>
                              <w:sz w:val="20"/>
                            </w:rPr>
                            <w:t>Página</w:t>
                          </w:r>
                          <w:r>
                            <w:rPr>
                              <w:rFonts w:ascii="Verdana" w:hAnsi="Verdana"/>
                              <w:spacing w:val="-4"/>
                              <w:sz w:val="20"/>
                            </w:rPr>
                            <w:t xml:space="preserve"> </w:t>
                          </w:r>
                          <w:r>
                            <w:rPr>
                              <w:rFonts w:ascii="Verdana" w:hAnsi="Verdana"/>
                              <w:sz w:val="20"/>
                            </w:rPr>
                            <w:t>|</w:t>
                          </w:r>
                          <w:r>
                            <w:rPr>
                              <w:rFonts w:ascii="Verdana" w:hAnsi="Verdana"/>
                              <w:spacing w:val="-2"/>
                              <w:sz w:val="20"/>
                            </w:rPr>
                            <w:t xml:space="preserve"> </w:t>
                          </w:r>
                          <w:r>
                            <w:rPr>
                              <w:rFonts w:ascii="Verdana" w:hAnsi="Verdana"/>
                              <w:spacing w:val="-5"/>
                              <w:sz w:val="20"/>
                            </w:rPr>
                            <w:fldChar w:fldCharType="begin"/>
                          </w:r>
                          <w:r>
                            <w:rPr>
                              <w:rFonts w:ascii="Verdana" w:hAnsi="Verdana"/>
                              <w:spacing w:val="-5"/>
                              <w:sz w:val="20"/>
                            </w:rPr>
                            <w:instrText xml:space="preserve"> PAGE </w:instrText>
                          </w:r>
                          <w:r>
                            <w:rPr>
                              <w:rFonts w:ascii="Verdana" w:hAnsi="Verdana"/>
                              <w:spacing w:val="-5"/>
                              <w:sz w:val="20"/>
                            </w:rPr>
                            <w:fldChar w:fldCharType="separate"/>
                          </w:r>
                          <w:r>
                            <w:rPr>
                              <w:rFonts w:ascii="Verdana" w:hAnsi="Verdana"/>
                              <w:spacing w:val="-5"/>
                              <w:sz w:val="20"/>
                            </w:rPr>
                            <w:t>10</w:t>
                          </w:r>
                          <w:r>
                            <w:rPr>
                              <w:rFonts w:ascii="Verdana" w:hAnsi="Verdana"/>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w14:anchorId="1DC528EA">
              <v:stroke joinstyle="miter"/>
              <v:path gradientshapeok="t" o:connecttype="rect"/>
            </v:shapetype>
            <v:shape id="Textbox 8" style="position:absolute;margin-left:485pt;margin-top:707.65pt;width:59.75pt;height:14.15pt;z-index:-15831552;visibility:visible;mso-wrap-style:square;mso-wrap-distance-left:0;mso-wrap-distance-top:0;mso-wrap-distance-right:0;mso-wrap-distance-bottom:0;mso-position-horizontal:absolute;mso-position-horizontal-relative:page;mso-position-vertical:absolute;mso-position-vertical-relative:page;v-text-anchor:top"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">
              <v:textbox inset="0,0,0,0">
                <w:txbxContent>
                  <w:p w:rsidR="00A80BA9" w:rsidRDefault="00E645D5" w14:paraId="1DC528F2" w14:textId="77777777">
                    <w:pPr>
                      <w:spacing w:before="19"/>
                      <w:ind w:left="20"/>
                      <w:rPr>
                        <w:rFonts w:ascii="Verdana" w:hAnsi="Verdana"/>
                        <w:sz w:val="20"/>
                      </w:rPr>
                    </w:pPr>
                    <w:r>
                      <w:rPr>
                        <w:rFonts w:ascii="Verdana" w:hAnsi="Verdana"/>
                        <w:sz w:val="20"/>
                      </w:rPr>
                      <w:t>Página</w:t>
                    </w:r>
                    <w:r>
                      <w:rPr>
                        <w:rFonts w:ascii="Verdana" w:hAnsi="Verdana"/>
                        <w:spacing w:val="-4"/>
                        <w:sz w:val="20"/>
                      </w:rPr>
                      <w:t xml:space="preserve"> </w:t>
                    </w:r>
                    <w:r>
                      <w:rPr>
                        <w:rFonts w:ascii="Verdana" w:hAnsi="Verdana"/>
                        <w:sz w:val="20"/>
                      </w:rPr>
                      <w:t>|</w:t>
                    </w:r>
                    <w:r>
                      <w:rPr>
                        <w:rFonts w:ascii="Verdana" w:hAnsi="Verdana"/>
                        <w:spacing w:val="-2"/>
                        <w:sz w:val="20"/>
                      </w:rPr>
                      <w:t xml:space="preserve"> </w:t>
                    </w:r>
                    <w:r>
                      <w:rPr>
                        <w:rFonts w:ascii="Verdana" w:hAnsi="Verdana"/>
                        <w:spacing w:val="-5"/>
                        <w:sz w:val="20"/>
                      </w:rPr>
                      <w:fldChar w:fldCharType="begin"/>
                    </w:r>
                    <w:r>
                      <w:rPr>
                        <w:rFonts w:ascii="Verdana" w:hAnsi="Verdana"/>
                        <w:spacing w:val="-5"/>
                        <w:sz w:val="20"/>
                      </w:rPr>
                      <w:instrText xml:space="preserve"> PAGE </w:instrText>
                    </w:r>
                    <w:r>
                      <w:rPr>
                        <w:rFonts w:ascii="Verdana" w:hAnsi="Verdana"/>
                        <w:spacing w:val="-5"/>
                        <w:sz w:val="20"/>
                      </w:rPr>
                      <w:fldChar w:fldCharType="separate"/>
                    </w:r>
                    <w:r>
                      <w:rPr>
                        <w:rFonts w:ascii="Verdana" w:hAnsi="Verdana"/>
                        <w:spacing w:val="-5"/>
                        <w:sz w:val="20"/>
                      </w:rPr>
                      <w:t>10</w:t>
                    </w:r>
                    <w:r>
                      <w:rPr>
                        <w:rFonts w:ascii="Verdana" w:hAnsi="Verdana"/>
                        <w:spacing w:val="-5"/>
                        <w:sz w:val="2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7485440" behindDoc="1" locked="0" layoutInCell="1" allowOverlap="1" wp14:anchorId="1DC528EC" wp14:editId="1DC528ED">
              <wp:simplePos x="0" y="0"/>
              <wp:positionH relativeFrom="page">
                <wp:posOffset>883716</wp:posOffset>
              </wp:positionH>
              <wp:positionV relativeFrom="page">
                <wp:posOffset>9140986</wp:posOffset>
              </wp:positionV>
              <wp:extent cx="3545840" cy="64325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45840" cy="643255"/>
                      </a:xfrm>
                      <a:prstGeom prst="rect">
                        <a:avLst/>
                      </a:prstGeom>
                    </wps:spPr>
                    <wps:txbx>
                      <w:txbxContent>
                        <w:p w:rsidR="00A80BA9" w:rsidRDefault="00E645D5" w14:paraId="1DC528F3" w14:textId="77777777">
                          <w:pPr>
                            <w:spacing w:before="19"/>
                            <w:ind w:left="20" w:right="18"/>
                            <w:rPr>
                              <w:rFonts w:ascii="Verdana" w:hAnsi="Verdana"/>
                              <w:sz w:val="20"/>
                            </w:rPr>
                          </w:pPr>
                          <w:r>
                            <w:rPr>
                              <w:rFonts w:ascii="Verdana" w:hAnsi="Verdana"/>
                              <w:b/>
                              <w:sz w:val="20"/>
                            </w:rPr>
                            <w:t xml:space="preserve">Ministerio de Hacienda y Crédito Público </w:t>
                          </w:r>
                          <w:r>
                            <w:rPr>
                              <w:rFonts w:ascii="Verdana" w:hAnsi="Verdana"/>
                              <w:sz w:val="20"/>
                            </w:rPr>
                            <w:t>Dirección:</w:t>
                          </w:r>
                          <w:r>
                            <w:rPr>
                              <w:rFonts w:ascii="Verdana" w:hAnsi="Verdana"/>
                              <w:spacing w:val="-4"/>
                              <w:sz w:val="20"/>
                            </w:rPr>
                            <w:t xml:space="preserve"> </w:t>
                          </w:r>
                          <w:r>
                            <w:rPr>
                              <w:rFonts w:ascii="Verdana" w:hAnsi="Verdana"/>
                              <w:sz w:val="20"/>
                            </w:rPr>
                            <w:t>Carrera</w:t>
                          </w:r>
                          <w:r>
                            <w:rPr>
                              <w:rFonts w:ascii="Verdana" w:hAnsi="Verdana"/>
                              <w:spacing w:val="-5"/>
                              <w:sz w:val="20"/>
                            </w:rPr>
                            <w:t xml:space="preserve"> </w:t>
                          </w:r>
                          <w:r>
                            <w:rPr>
                              <w:rFonts w:ascii="Verdana" w:hAnsi="Verdana"/>
                              <w:sz w:val="20"/>
                            </w:rPr>
                            <w:t>8</w:t>
                          </w:r>
                          <w:r>
                            <w:rPr>
                              <w:rFonts w:ascii="Verdana" w:hAnsi="Verdana"/>
                              <w:spacing w:val="-3"/>
                              <w:sz w:val="20"/>
                            </w:rPr>
                            <w:t xml:space="preserve"> </w:t>
                          </w:r>
                          <w:r>
                            <w:rPr>
                              <w:rFonts w:ascii="Verdana" w:hAnsi="Verdana"/>
                              <w:sz w:val="20"/>
                            </w:rPr>
                            <w:t>No.</w:t>
                          </w:r>
                          <w:r>
                            <w:rPr>
                              <w:rFonts w:ascii="Verdana" w:hAnsi="Verdana"/>
                              <w:spacing w:val="-3"/>
                              <w:sz w:val="20"/>
                            </w:rPr>
                            <w:t xml:space="preserve"> </w:t>
                          </w:r>
                          <w:r>
                            <w:rPr>
                              <w:rFonts w:ascii="Verdana" w:hAnsi="Verdana"/>
                              <w:sz w:val="20"/>
                            </w:rPr>
                            <w:t>6</w:t>
                          </w:r>
                          <w:r>
                            <w:rPr>
                              <w:rFonts w:ascii="Verdana" w:hAnsi="Verdana"/>
                              <w:spacing w:val="-5"/>
                              <w:sz w:val="20"/>
                            </w:rPr>
                            <w:t xml:space="preserve"> </w:t>
                          </w:r>
                          <w:r>
                            <w:rPr>
                              <w:rFonts w:ascii="Verdana" w:hAnsi="Verdana"/>
                              <w:sz w:val="20"/>
                            </w:rPr>
                            <w:t>C</w:t>
                          </w:r>
                          <w:r>
                            <w:rPr>
                              <w:rFonts w:ascii="Verdana" w:hAnsi="Verdana"/>
                              <w:spacing w:val="-6"/>
                              <w:sz w:val="20"/>
                            </w:rPr>
                            <w:t xml:space="preserve"> </w:t>
                          </w:r>
                          <w:r>
                            <w:rPr>
                              <w:rFonts w:ascii="Verdana" w:hAnsi="Verdana"/>
                              <w:sz w:val="20"/>
                            </w:rPr>
                            <w:t>38</w:t>
                          </w:r>
                          <w:r>
                            <w:rPr>
                              <w:rFonts w:ascii="Verdana" w:hAnsi="Verdana"/>
                              <w:spacing w:val="-4"/>
                              <w:sz w:val="20"/>
                            </w:rPr>
                            <w:t xml:space="preserve"> </w:t>
                          </w:r>
                          <w:r>
                            <w:rPr>
                              <w:rFonts w:ascii="Verdana" w:hAnsi="Verdana"/>
                              <w:sz w:val="20"/>
                            </w:rPr>
                            <w:t>Bogotá</w:t>
                          </w:r>
                          <w:r>
                            <w:rPr>
                              <w:rFonts w:ascii="Verdana" w:hAnsi="Verdana"/>
                              <w:spacing w:val="-5"/>
                              <w:sz w:val="20"/>
                            </w:rPr>
                            <w:t xml:space="preserve"> </w:t>
                          </w:r>
                          <w:r>
                            <w:rPr>
                              <w:rFonts w:ascii="Verdana" w:hAnsi="Verdana"/>
                              <w:sz w:val="20"/>
                            </w:rPr>
                            <w:t>D.C.,</w:t>
                          </w:r>
                          <w:r>
                            <w:rPr>
                              <w:rFonts w:ascii="Verdana" w:hAnsi="Verdana"/>
                              <w:spacing w:val="-3"/>
                              <w:sz w:val="20"/>
                            </w:rPr>
                            <w:t xml:space="preserve"> </w:t>
                          </w:r>
                          <w:r>
                            <w:rPr>
                              <w:rFonts w:ascii="Verdana" w:hAnsi="Verdana"/>
                              <w:sz w:val="20"/>
                            </w:rPr>
                            <w:t>Colombia Conmutador: (+57) 601 3 81 17 00</w:t>
                          </w:r>
                        </w:p>
                        <w:p w:rsidR="00A80BA9" w:rsidRDefault="00E645D5" w14:paraId="1DC528F4" w14:textId="77777777">
                          <w:pPr>
                            <w:spacing w:before="1"/>
                            <w:ind w:left="20"/>
                            <w:rPr>
                              <w:rFonts w:ascii="Verdana" w:hAnsi="Verdana"/>
                              <w:sz w:val="20"/>
                            </w:rPr>
                          </w:pPr>
                          <w:r>
                            <w:rPr>
                              <w:rFonts w:ascii="Verdana" w:hAnsi="Verdana"/>
                              <w:sz w:val="20"/>
                            </w:rPr>
                            <w:t>Línea</w:t>
                          </w:r>
                          <w:r>
                            <w:rPr>
                              <w:rFonts w:ascii="Verdana" w:hAnsi="Verdana"/>
                              <w:spacing w:val="-7"/>
                              <w:sz w:val="20"/>
                            </w:rPr>
                            <w:t xml:space="preserve"> </w:t>
                          </w:r>
                          <w:r>
                            <w:rPr>
                              <w:rFonts w:ascii="Verdana" w:hAnsi="Verdana"/>
                              <w:sz w:val="20"/>
                            </w:rPr>
                            <w:t>Gratuita:</w:t>
                          </w:r>
                          <w:r>
                            <w:rPr>
                              <w:rFonts w:ascii="Verdana" w:hAnsi="Verdana"/>
                              <w:spacing w:val="-6"/>
                              <w:sz w:val="20"/>
                            </w:rPr>
                            <w:t xml:space="preserve"> </w:t>
                          </w:r>
                          <w:r>
                            <w:rPr>
                              <w:rFonts w:ascii="Verdana" w:hAnsi="Verdana"/>
                              <w:sz w:val="20"/>
                            </w:rPr>
                            <w:t>(+57)</w:t>
                          </w:r>
                          <w:r>
                            <w:rPr>
                              <w:rFonts w:ascii="Verdana" w:hAnsi="Verdana"/>
                              <w:spacing w:val="-5"/>
                              <w:sz w:val="20"/>
                            </w:rPr>
                            <w:t xml:space="preserve"> </w:t>
                          </w:r>
                          <w:r>
                            <w:rPr>
                              <w:rFonts w:ascii="Verdana" w:hAnsi="Verdana"/>
                              <w:sz w:val="20"/>
                            </w:rPr>
                            <w:t>01</w:t>
                          </w:r>
                          <w:r>
                            <w:rPr>
                              <w:rFonts w:ascii="Verdana" w:hAnsi="Verdana"/>
                              <w:spacing w:val="-6"/>
                              <w:sz w:val="20"/>
                            </w:rPr>
                            <w:t xml:space="preserve"> </w:t>
                          </w:r>
                          <w:r>
                            <w:rPr>
                              <w:rFonts w:ascii="Verdana" w:hAnsi="Verdana"/>
                              <w:sz w:val="20"/>
                            </w:rPr>
                            <w:t>8000</w:t>
                          </w:r>
                          <w:r>
                            <w:rPr>
                              <w:rFonts w:ascii="Verdana" w:hAnsi="Verdana"/>
                              <w:spacing w:val="-6"/>
                              <w:sz w:val="20"/>
                            </w:rPr>
                            <w:t xml:space="preserve"> </w:t>
                          </w:r>
                          <w:r>
                            <w:rPr>
                              <w:rFonts w:ascii="Verdana" w:hAnsi="Verdana"/>
                              <w:spacing w:val="-2"/>
                              <w:sz w:val="20"/>
                            </w:rPr>
                            <w:t>910071</w:t>
                          </w:r>
                        </w:p>
                      </w:txbxContent>
                    </wps:txbx>
                    <wps:bodyPr wrap="square" lIns="0" tIns="0" rIns="0" bIns="0" rtlCol="0">
                      <a:noAutofit/>
                    </wps:bodyPr>
                  </wps:wsp>
                </a:graphicData>
              </a:graphic>
            </wp:anchor>
          </w:drawing>
        </mc:Choice>
        <mc:Fallback>
          <w:pict>
            <v:shape id="Textbox 9" style="position:absolute;margin-left:69.6pt;margin-top:719.75pt;width:279.2pt;height:50.65pt;z-index:-15831040;visibility:visible;mso-wrap-style:square;mso-wrap-distance-left:0;mso-wrap-distance-top:0;mso-wrap-distance-right:0;mso-wrap-distance-bottom:0;mso-position-horizontal:absolute;mso-position-horizontal-relative:page;mso-position-vertical:absolute;mso-position-vertical-relative:page;v-text-anchor:top"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" w14:anchorId="1DC528EC">
              <v:textbox inset="0,0,0,0">
                <w:txbxContent>
                  <w:p w:rsidR="00A80BA9" w:rsidRDefault="00E645D5" w14:paraId="1DC528F3" w14:textId="77777777">
                    <w:pPr>
                      <w:spacing w:before="19"/>
                      <w:ind w:left="20" w:right="18"/>
                      <w:rPr>
                        <w:rFonts w:ascii="Verdana" w:hAnsi="Verdana"/>
                        <w:sz w:val="20"/>
                      </w:rPr>
                    </w:pPr>
                    <w:r>
                      <w:rPr>
                        <w:rFonts w:ascii="Verdana" w:hAnsi="Verdana"/>
                        <w:b/>
                        <w:sz w:val="20"/>
                      </w:rPr>
                      <w:t xml:space="preserve">Ministerio de Hacienda y Crédito Público </w:t>
                    </w:r>
                    <w:r>
                      <w:rPr>
                        <w:rFonts w:ascii="Verdana" w:hAnsi="Verdana"/>
                        <w:sz w:val="20"/>
                      </w:rPr>
                      <w:t>Dirección:</w:t>
                    </w:r>
                    <w:r>
                      <w:rPr>
                        <w:rFonts w:ascii="Verdana" w:hAnsi="Verdana"/>
                        <w:spacing w:val="-4"/>
                        <w:sz w:val="20"/>
                      </w:rPr>
                      <w:t xml:space="preserve"> </w:t>
                    </w:r>
                    <w:r>
                      <w:rPr>
                        <w:rFonts w:ascii="Verdana" w:hAnsi="Verdana"/>
                        <w:sz w:val="20"/>
                      </w:rPr>
                      <w:t>Carrera</w:t>
                    </w:r>
                    <w:r>
                      <w:rPr>
                        <w:rFonts w:ascii="Verdana" w:hAnsi="Verdana"/>
                        <w:spacing w:val="-5"/>
                        <w:sz w:val="20"/>
                      </w:rPr>
                      <w:t xml:space="preserve"> </w:t>
                    </w:r>
                    <w:r>
                      <w:rPr>
                        <w:rFonts w:ascii="Verdana" w:hAnsi="Verdana"/>
                        <w:sz w:val="20"/>
                      </w:rPr>
                      <w:t>8</w:t>
                    </w:r>
                    <w:r>
                      <w:rPr>
                        <w:rFonts w:ascii="Verdana" w:hAnsi="Verdana"/>
                        <w:spacing w:val="-3"/>
                        <w:sz w:val="20"/>
                      </w:rPr>
                      <w:t xml:space="preserve"> </w:t>
                    </w:r>
                    <w:r>
                      <w:rPr>
                        <w:rFonts w:ascii="Verdana" w:hAnsi="Verdana"/>
                        <w:sz w:val="20"/>
                      </w:rPr>
                      <w:t>No.</w:t>
                    </w:r>
                    <w:r>
                      <w:rPr>
                        <w:rFonts w:ascii="Verdana" w:hAnsi="Verdana"/>
                        <w:spacing w:val="-3"/>
                        <w:sz w:val="20"/>
                      </w:rPr>
                      <w:t xml:space="preserve"> </w:t>
                    </w:r>
                    <w:r>
                      <w:rPr>
                        <w:rFonts w:ascii="Verdana" w:hAnsi="Verdana"/>
                        <w:sz w:val="20"/>
                      </w:rPr>
                      <w:t>6</w:t>
                    </w:r>
                    <w:r>
                      <w:rPr>
                        <w:rFonts w:ascii="Verdana" w:hAnsi="Verdana"/>
                        <w:spacing w:val="-5"/>
                        <w:sz w:val="20"/>
                      </w:rPr>
                      <w:t xml:space="preserve"> </w:t>
                    </w:r>
                    <w:r>
                      <w:rPr>
                        <w:rFonts w:ascii="Verdana" w:hAnsi="Verdana"/>
                        <w:sz w:val="20"/>
                      </w:rPr>
                      <w:t>C</w:t>
                    </w:r>
                    <w:r>
                      <w:rPr>
                        <w:rFonts w:ascii="Verdana" w:hAnsi="Verdana"/>
                        <w:spacing w:val="-6"/>
                        <w:sz w:val="20"/>
                      </w:rPr>
                      <w:t xml:space="preserve"> </w:t>
                    </w:r>
                    <w:r>
                      <w:rPr>
                        <w:rFonts w:ascii="Verdana" w:hAnsi="Verdana"/>
                        <w:sz w:val="20"/>
                      </w:rPr>
                      <w:t>38</w:t>
                    </w:r>
                    <w:r>
                      <w:rPr>
                        <w:rFonts w:ascii="Verdana" w:hAnsi="Verdana"/>
                        <w:spacing w:val="-4"/>
                        <w:sz w:val="20"/>
                      </w:rPr>
                      <w:t xml:space="preserve"> </w:t>
                    </w:r>
                    <w:r>
                      <w:rPr>
                        <w:rFonts w:ascii="Verdana" w:hAnsi="Verdana"/>
                        <w:sz w:val="20"/>
                      </w:rPr>
                      <w:t>Bogotá</w:t>
                    </w:r>
                    <w:r>
                      <w:rPr>
                        <w:rFonts w:ascii="Verdana" w:hAnsi="Verdana"/>
                        <w:spacing w:val="-5"/>
                        <w:sz w:val="20"/>
                      </w:rPr>
                      <w:t xml:space="preserve"> </w:t>
                    </w:r>
                    <w:r>
                      <w:rPr>
                        <w:rFonts w:ascii="Verdana" w:hAnsi="Verdana"/>
                        <w:sz w:val="20"/>
                      </w:rPr>
                      <w:t>D.C.,</w:t>
                    </w:r>
                    <w:r>
                      <w:rPr>
                        <w:rFonts w:ascii="Verdana" w:hAnsi="Verdana"/>
                        <w:spacing w:val="-3"/>
                        <w:sz w:val="20"/>
                      </w:rPr>
                      <w:t xml:space="preserve"> </w:t>
                    </w:r>
                    <w:r>
                      <w:rPr>
                        <w:rFonts w:ascii="Verdana" w:hAnsi="Verdana"/>
                        <w:sz w:val="20"/>
                      </w:rPr>
                      <w:t>Colombia Conmutador: (+57) 601 3 81 17 00</w:t>
                    </w:r>
                  </w:p>
                  <w:p w:rsidR="00A80BA9" w:rsidRDefault="00E645D5" w14:paraId="1DC528F4" w14:textId="77777777">
                    <w:pPr>
                      <w:spacing w:before="1"/>
                      <w:ind w:left="20"/>
                      <w:rPr>
                        <w:rFonts w:ascii="Verdana" w:hAnsi="Verdana"/>
                        <w:sz w:val="20"/>
                      </w:rPr>
                    </w:pPr>
                    <w:r>
                      <w:rPr>
                        <w:rFonts w:ascii="Verdana" w:hAnsi="Verdana"/>
                        <w:sz w:val="20"/>
                      </w:rPr>
                      <w:t>Línea</w:t>
                    </w:r>
                    <w:r>
                      <w:rPr>
                        <w:rFonts w:ascii="Verdana" w:hAnsi="Verdana"/>
                        <w:spacing w:val="-7"/>
                        <w:sz w:val="20"/>
                      </w:rPr>
                      <w:t xml:space="preserve"> </w:t>
                    </w:r>
                    <w:r>
                      <w:rPr>
                        <w:rFonts w:ascii="Verdana" w:hAnsi="Verdana"/>
                        <w:sz w:val="20"/>
                      </w:rPr>
                      <w:t>Gratuita:</w:t>
                    </w:r>
                    <w:r>
                      <w:rPr>
                        <w:rFonts w:ascii="Verdana" w:hAnsi="Verdana"/>
                        <w:spacing w:val="-6"/>
                        <w:sz w:val="20"/>
                      </w:rPr>
                      <w:t xml:space="preserve"> </w:t>
                    </w:r>
                    <w:r>
                      <w:rPr>
                        <w:rFonts w:ascii="Verdana" w:hAnsi="Verdana"/>
                        <w:sz w:val="20"/>
                      </w:rPr>
                      <w:t>(+57)</w:t>
                    </w:r>
                    <w:r>
                      <w:rPr>
                        <w:rFonts w:ascii="Verdana" w:hAnsi="Verdana"/>
                        <w:spacing w:val="-5"/>
                        <w:sz w:val="20"/>
                      </w:rPr>
                      <w:t xml:space="preserve"> </w:t>
                    </w:r>
                    <w:r>
                      <w:rPr>
                        <w:rFonts w:ascii="Verdana" w:hAnsi="Verdana"/>
                        <w:sz w:val="20"/>
                      </w:rPr>
                      <w:t>01</w:t>
                    </w:r>
                    <w:r>
                      <w:rPr>
                        <w:rFonts w:ascii="Verdana" w:hAnsi="Verdana"/>
                        <w:spacing w:val="-6"/>
                        <w:sz w:val="20"/>
                      </w:rPr>
                      <w:t xml:space="preserve"> </w:t>
                    </w:r>
                    <w:r>
                      <w:rPr>
                        <w:rFonts w:ascii="Verdana" w:hAnsi="Verdana"/>
                        <w:sz w:val="20"/>
                      </w:rPr>
                      <w:t>8000</w:t>
                    </w:r>
                    <w:r>
                      <w:rPr>
                        <w:rFonts w:ascii="Verdana" w:hAnsi="Verdana"/>
                        <w:spacing w:val="-6"/>
                        <w:sz w:val="20"/>
                      </w:rPr>
                      <w:t xml:space="preserve"> </w:t>
                    </w:r>
                    <w:r>
                      <w:rPr>
                        <w:rFonts w:ascii="Verdana" w:hAnsi="Verdana"/>
                        <w:spacing w:val="-2"/>
                        <w:sz w:val="20"/>
                      </w:rPr>
                      <w:t>910071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645D5" w:rsidRDefault="00E645D5" w14:paraId="4271AD68" w14:textId="77777777">
      <w:r>
        <w:separator/>
      </w:r>
    </w:p>
  </w:footnote>
  <w:footnote w:type="continuationSeparator" w:id="0">
    <w:p w:rsidR="00E645D5" w:rsidRDefault="00E645D5" w14:paraId="56FE382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A80BA9" w:rsidRDefault="00E645D5" w14:paraId="1DC528DA" w14:textId="77777777">
    <w:pPr>
      <w:pStyle w:val="Textoindependiente"/>
      <w:spacing w:line="14" w:lineRule="auto"/>
      <w:ind w:left="0"/>
      <w:jc w:val="left"/>
      <w:rPr>
        <w:sz w:val="20"/>
      </w:rPr>
    </w:pPr>
    <w:r>
      <w:rPr>
        <w:noProof/>
        <w:sz w:val="20"/>
      </w:rPr>
      <w:drawing>
        <wp:anchor distT="0" distB="0" distL="0" distR="0" simplePos="0" relativeHeight="487481856" behindDoc="1" locked="0" layoutInCell="1" allowOverlap="1" wp14:anchorId="1DC528DE" wp14:editId="1DC528DF">
          <wp:simplePos x="0" y="0"/>
          <wp:positionH relativeFrom="page">
            <wp:posOffset>3448038</wp:posOffset>
          </wp:positionH>
          <wp:positionV relativeFrom="page">
            <wp:posOffset>350522</wp:posOffset>
          </wp:positionV>
          <wp:extent cx="1044495" cy="813813"/>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044495" cy="813813"/>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A80BA9" w:rsidRDefault="00E645D5" w14:paraId="1DC528DC" w14:textId="77777777">
    <w:pPr>
      <w:pStyle w:val="Textoindependiente"/>
      <w:spacing w:line="14" w:lineRule="auto"/>
      <w:ind w:left="0"/>
      <w:jc w:val="left"/>
      <w:rPr>
        <w:sz w:val="20"/>
      </w:rPr>
    </w:pPr>
    <w:r>
      <w:rPr>
        <w:noProof/>
        <w:sz w:val="20"/>
      </w:rPr>
      <w:drawing>
        <wp:anchor distT="0" distB="0" distL="0" distR="0" simplePos="0" relativeHeight="487483392" behindDoc="1" locked="0" layoutInCell="1" allowOverlap="1" wp14:anchorId="1DC528E4" wp14:editId="1DC528E5">
          <wp:simplePos x="0" y="0"/>
          <wp:positionH relativeFrom="page">
            <wp:posOffset>3448038</wp:posOffset>
          </wp:positionH>
          <wp:positionV relativeFrom="page">
            <wp:posOffset>350522</wp:posOffset>
          </wp:positionV>
          <wp:extent cx="1044495" cy="813813"/>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 cstate="print"/>
                  <a:stretch>
                    <a:fillRect/>
                  </a:stretch>
                </pic:blipFill>
                <pic:spPr>
                  <a:xfrm>
                    <a:off x="0" y="0"/>
                    <a:ext cx="1044495" cy="813813"/>
                  </a:xfrm>
                  <a:prstGeom prst="rect">
                    <a:avLst/>
                  </a:prstGeom>
                </pic:spPr>
              </pic:pic>
            </a:graphicData>
          </a:graphic>
        </wp:anchor>
      </w:drawing>
    </w:r>
    <w:r>
      <w:rPr>
        <w:noProof/>
        <w:sz w:val="20"/>
      </w:rPr>
      <mc:AlternateContent>
        <mc:Choice Requires="wps">
          <w:drawing>
            <wp:anchor distT="0" distB="0" distL="0" distR="0" simplePos="0" relativeHeight="487483904" behindDoc="1" locked="0" layoutInCell="1" allowOverlap="1" wp14:anchorId="1DC528E6" wp14:editId="1DC528E7">
              <wp:simplePos x="0" y="0"/>
              <wp:positionH relativeFrom="page">
                <wp:posOffset>1068119</wp:posOffset>
              </wp:positionH>
              <wp:positionV relativeFrom="page">
                <wp:posOffset>1158961</wp:posOffset>
              </wp:positionV>
              <wp:extent cx="991235" cy="14986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1235" cy="149860"/>
                      </a:xfrm>
                      <a:prstGeom prst="rect">
                        <a:avLst/>
                      </a:prstGeom>
                    </wps:spPr>
                    <wps:txbx>
                      <w:txbxContent>
                        <w:p w:rsidR="00A80BA9" w:rsidRDefault="00E645D5" w14:paraId="1DC528F1" w14:textId="77777777">
                          <w:pPr>
                            <w:spacing w:before="21"/>
                            <w:ind w:left="20"/>
                            <w:rPr>
                              <w:rFonts w:ascii="Verdana" w:hAnsi="Verdana"/>
                              <w:sz w:val="16"/>
                            </w:rPr>
                          </w:pPr>
                          <w:r>
                            <w:rPr>
                              <w:rFonts w:ascii="Verdana" w:hAnsi="Verdana"/>
                              <w:sz w:val="16"/>
                            </w:rPr>
                            <w:t>Continuación</w:t>
                          </w:r>
                          <w:r>
                            <w:rPr>
                              <w:rFonts w:ascii="Verdana" w:hAnsi="Verdana"/>
                              <w:spacing w:val="-8"/>
                              <w:sz w:val="16"/>
                            </w:rPr>
                            <w:t xml:space="preserve"> </w:t>
                          </w:r>
                          <w:r>
                            <w:rPr>
                              <w:rFonts w:ascii="Verdana" w:hAnsi="Verdana"/>
                              <w:spacing w:val="-2"/>
                              <w:sz w:val="16"/>
                            </w:rPr>
                            <w:t>oficio</w:t>
                          </w:r>
                        </w:p>
                      </w:txbxContent>
                    </wps:txbx>
                    <wps:bodyPr wrap="square" lIns="0" tIns="0" rIns="0" bIns="0" rtlCol="0">
                      <a:noAutofit/>
                    </wps:bodyPr>
                  </wps:wsp>
                </a:graphicData>
              </a:graphic>
            </wp:anchor>
          </w:drawing>
        </mc:Choice>
        <mc:Fallback>
          <w:pict>
            <v:shapetype id="_x0000_t202" coordsize="21600,21600" o:spt="202" path="m,l,21600r21600,l21600,xe" w14:anchorId="1DC528E6">
              <v:stroke joinstyle="miter"/>
              <v:path gradientshapeok="t" o:connecttype="rect"/>
            </v:shapetype>
            <v:shape id="Textbox 6" style="position:absolute;margin-left:84.1pt;margin-top:91.25pt;width:78.05pt;height:11.8pt;z-index:-15832576;visibility:visible;mso-wrap-style:square;mso-wrap-distance-left:0;mso-wrap-distance-top:0;mso-wrap-distance-right:0;mso-wrap-distance-bottom:0;mso-position-horizontal:absolute;mso-position-horizontal-relative:page;mso-position-vertical:absolute;mso-position-vertical-relative:page;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">
              <v:textbox inset="0,0,0,0">
                <w:txbxContent>
                  <w:p w:rsidR="00A80BA9" w:rsidRDefault="00E645D5" w14:paraId="1DC528F1" w14:textId="77777777">
                    <w:pPr>
                      <w:spacing w:before="21"/>
                      <w:ind w:left="20"/>
                      <w:rPr>
                        <w:rFonts w:ascii="Verdana" w:hAnsi="Verdana"/>
                        <w:sz w:val="16"/>
                      </w:rPr>
                    </w:pPr>
                    <w:r>
                      <w:rPr>
                        <w:rFonts w:ascii="Verdana" w:hAnsi="Verdana"/>
                        <w:sz w:val="16"/>
                      </w:rPr>
                      <w:t>Continuación</w:t>
                    </w:r>
                    <w:r>
                      <w:rPr>
                        <w:rFonts w:ascii="Verdana" w:hAnsi="Verdana"/>
                        <w:spacing w:val="-8"/>
                        <w:sz w:val="16"/>
                      </w:rPr>
                      <w:t xml:space="preserve"> </w:t>
                    </w:r>
                    <w:r>
                      <w:rPr>
                        <w:rFonts w:ascii="Verdana" w:hAnsi="Verdana"/>
                        <w:spacing w:val="-2"/>
                        <w:sz w:val="16"/>
                      </w:rPr>
                      <w:t>oficio</w:t>
                    </w:r>
                  </w:p>
                </w:txbxContent>
              </v:textbox>
              <w10:wrap anchorx="page" anchory="page"/>
            </v:shape>
          </w:pict>
        </mc:Fallback>
      </mc:AlternateContent>
    </w:r>
  </w:p>
</w:hdr>
</file>

<file path=word/numbering.xml><?xml version="1.0" encoding="utf-8"?>
<w:numbering xmlns:w="http://schemas.openxmlformats.org/wordprocessingml/2006/main">
  <w:abstractNum xmlns:w="http://schemas.openxmlformats.org/wordprocessingml/2006/main" w:abstractNumId="3">
    <w:nsid w:val="790e96b0"/>
    <w:multiLevelType xmlns:w="http://schemas.openxmlformats.org/wordprocessingml/2006/main" w:val="hybridMultilevel"/>
    <w:lvl xmlns:w="http://schemas.openxmlformats.org/wordprocessingml/2006/main" w:ilvl="0">
      <w:start w:val="1"/>
      <w:numFmt w:val="bullet"/>
      <w:lvlText w:val="ü"/>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4a7d3e3e"/>
    <w:multiLevelType xmlns:w="http://schemas.openxmlformats.org/wordprocessingml/2006/main" w:val="hybridMultilevel"/>
    <w:lvl xmlns:w="http://schemas.openxmlformats.org/wordprocessingml/2006/main" w:ilvl="0">
      <w:start w:val="1"/>
      <w:numFmt w:val="bullet"/>
      <w:lvlText w:val="ü"/>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7be836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3">
    <w:abstractNumId w:val="3"/>
  </w:num>
  <w:num w:numId="2">
    <w:abstractNumId w:val="2"/>
  </w:num>
  <w:num w:numId="1">
    <w:abstractNumId w:val="1"/>
  </w:num>
</w:numbering>
</file>

<file path=word/people.xml><?xml version="1.0" encoding="utf-8"?>
<w15:people xmlns:mc="http://schemas.openxmlformats.org/markup-compatibility/2006" xmlns:w15="http://schemas.microsoft.com/office/word/2012/wordml" mc:Ignorable="w15">
  <w15:person w15:author="Martha Natalia Silva Ulloa">
    <w15:presenceInfo w15:providerId="AD" w15:userId="S::msilva@minambiente.gov.co::594efaab-9c9b-49c7-8cb4-585fb8828e8c"/>
  </w15:person>
  <w15:person w15:author="Martha Alexandra Becerra Andrade">
    <w15:presenceInfo w15:providerId="AD" w15:userId="S::mbecerra@minambiente.gov.co::ec8442be-d327-4c21-b8dc-a52df8997f15"/>
  </w15:person>
  <w15:person w15:author="Martha Natalia Silva Ulloa">
    <w15:presenceInfo w15:providerId="AD" w15:userId="S::msilva@minambiente.gov.co::594efaab-9c9b-49c7-8cb4-585fb8828e8c"/>
  </w15:person>
  <w15:person w15:author="Martha Alexandra Becerra Andrade">
    <w15:presenceInfo w15:providerId="AD" w15:userId="S::mbecerra@minambiente.gov.co::ec8442be-d327-4c21-b8dc-a52df8997f15"/>
  </w15:person>
  <w15:person w15:author="Juan Sebastian Valle Parra">
    <w15:presenceInfo w15:providerId="AD" w15:userId="S::jsvalle@minambiente.gov.co::f7b9c628-a53c-413e-8439-61286991469d"/>
  </w15:person>
  <w15:person w15:author="Juan Sebastian Valle Parra">
    <w15:presenceInfo w15:providerId="AD" w15:userId="S::jsvalle@minambiente.gov.co::f7b9c628-a53c-413e-8439-6128699146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BA9"/>
    <w:rsid w:val="000A32D0"/>
    <w:rsid w:val="000E3166"/>
    <w:rsid w:val="00144B01"/>
    <w:rsid w:val="00167C57"/>
    <w:rsid w:val="001704A5"/>
    <w:rsid w:val="00190DB1"/>
    <w:rsid w:val="001F61D5"/>
    <w:rsid w:val="0026359A"/>
    <w:rsid w:val="00295E22"/>
    <w:rsid w:val="003A3EF6"/>
    <w:rsid w:val="00417BAA"/>
    <w:rsid w:val="00480C77"/>
    <w:rsid w:val="00481F9D"/>
    <w:rsid w:val="00482FAD"/>
    <w:rsid w:val="00556CAB"/>
    <w:rsid w:val="00600A19"/>
    <w:rsid w:val="00644AB6"/>
    <w:rsid w:val="0071539B"/>
    <w:rsid w:val="0079440B"/>
    <w:rsid w:val="007B6888"/>
    <w:rsid w:val="007F2657"/>
    <w:rsid w:val="008C4961"/>
    <w:rsid w:val="008E654D"/>
    <w:rsid w:val="009110C2"/>
    <w:rsid w:val="009851CF"/>
    <w:rsid w:val="00A32179"/>
    <w:rsid w:val="00A46E3D"/>
    <w:rsid w:val="00A80BA9"/>
    <w:rsid w:val="00AB70EB"/>
    <w:rsid w:val="00BD6563"/>
    <w:rsid w:val="00C005EC"/>
    <w:rsid w:val="00C1260C"/>
    <w:rsid w:val="00C53F7C"/>
    <w:rsid w:val="00D72BFE"/>
    <w:rsid w:val="00DB59EF"/>
    <w:rsid w:val="00DB5D6D"/>
    <w:rsid w:val="00DF64F0"/>
    <w:rsid w:val="00E13AAE"/>
    <w:rsid w:val="00E34CDF"/>
    <w:rsid w:val="00E645D5"/>
    <w:rsid w:val="00F36210"/>
    <w:rsid w:val="00FC2805"/>
    <w:rsid w:val="00FD14FD"/>
    <w:rsid w:val="0121C133"/>
    <w:rsid w:val="0121C133"/>
    <w:rsid w:val="0139EA41"/>
    <w:rsid w:val="0936B48A"/>
    <w:rsid w:val="095C429B"/>
    <w:rsid w:val="0AC56BA9"/>
    <w:rsid w:val="0DBCDD1C"/>
    <w:rsid w:val="0FC9388B"/>
    <w:rsid w:val="10609F43"/>
    <w:rsid w:val="10F6F158"/>
    <w:rsid w:val="1174384B"/>
    <w:rsid w:val="129ABCD9"/>
    <w:rsid w:val="18AE93E2"/>
    <w:rsid w:val="1A03649F"/>
    <w:rsid w:val="1C43576D"/>
    <w:rsid w:val="1EBC775E"/>
    <w:rsid w:val="1F1A0A83"/>
    <w:rsid w:val="225AD3EE"/>
    <w:rsid w:val="228AB8A6"/>
    <w:rsid w:val="2611A6FC"/>
    <w:rsid w:val="279FE48F"/>
    <w:rsid w:val="2ABFAEE6"/>
    <w:rsid w:val="2C3E4293"/>
    <w:rsid w:val="2CE10783"/>
    <w:rsid w:val="2F86FFF0"/>
    <w:rsid w:val="2F86FFF0"/>
    <w:rsid w:val="31B79415"/>
    <w:rsid w:val="334EB5CC"/>
    <w:rsid w:val="3660DB64"/>
    <w:rsid w:val="367E44A0"/>
    <w:rsid w:val="390CE7C3"/>
    <w:rsid w:val="3B5AD00C"/>
    <w:rsid w:val="3FB8816C"/>
    <w:rsid w:val="449BA1CC"/>
    <w:rsid w:val="44D15D4A"/>
    <w:rsid w:val="493B7234"/>
    <w:rsid w:val="4956A5D7"/>
    <w:rsid w:val="4AA469EF"/>
    <w:rsid w:val="4C439762"/>
    <w:rsid w:val="4CC881D1"/>
    <w:rsid w:val="4D4E4B82"/>
    <w:rsid w:val="5325E87F"/>
    <w:rsid w:val="5362055A"/>
    <w:rsid w:val="53C202B9"/>
    <w:rsid w:val="56CB471A"/>
    <w:rsid w:val="5B478BC9"/>
    <w:rsid w:val="5B4D97C8"/>
    <w:rsid w:val="5C053889"/>
    <w:rsid w:val="5C053889"/>
    <w:rsid w:val="5D4C5B72"/>
    <w:rsid w:val="5DC5CAD7"/>
    <w:rsid w:val="5E45B58D"/>
    <w:rsid w:val="639142D8"/>
    <w:rsid w:val="6498CC05"/>
    <w:rsid w:val="6498CC05"/>
    <w:rsid w:val="65705EAF"/>
    <w:rsid w:val="66616253"/>
    <w:rsid w:val="6D95832F"/>
    <w:rsid w:val="6E1FA29D"/>
    <w:rsid w:val="6F8B4434"/>
    <w:rsid w:val="70BCE593"/>
    <w:rsid w:val="72043F2A"/>
    <w:rsid w:val="74E540B7"/>
    <w:rsid w:val="764C1C03"/>
    <w:rsid w:val="7B22ACED"/>
    <w:rsid w:val="7B22ACED"/>
    <w:rsid w:val="7C92EC5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2857"/>
  <w15:docId w15:val="{0B7AAC0A-21DD-470A-A5C2-3CA765C5A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Cambria" w:hAnsi="Cambria" w:eastAsia="Cambria" w:cs="Cambria"/>
      <w:lang w:val="es-ES"/>
    </w:rPr>
  </w:style>
  <w:style w:type="paragraph" w:styleId="Ttulo1">
    <w:name w:val="heading 1"/>
    <w:basedOn w:val="Normal"/>
    <w:uiPriority w:val="9"/>
    <w:qFormat/>
    <w:pPr>
      <w:ind w:left="262"/>
      <w:jc w:val="both"/>
      <w:outlineLvl w:val="0"/>
    </w:pPr>
    <w:rPr>
      <w:b/>
      <w:bCs/>
      <w:sz w:val="24"/>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262"/>
      <w:jc w:val="both"/>
    </w:pPr>
    <w:rPr>
      <w:sz w:val="24"/>
      <w:szCs w:val="24"/>
    </w:rPr>
  </w:style>
  <w:style w:type="paragraph" w:styleId="Prrafodelista">
    <w:name w:val="List Paragraph"/>
    <w:basedOn w:val="Normal"/>
    <w:uiPriority w:val="1"/>
    <w:qFormat/>
  </w:style>
  <w:style w:type="paragraph" w:styleId="TableParagraph" w:customStyle="1">
    <w:name w:val="Table Paragraph"/>
    <w:basedOn w:val="Normal"/>
    <w:uiPriority w:val="1"/>
    <w:qFormat/>
  </w:style>
  <w:style xmlns:w="http://schemas.openxmlformats.org/wordprocessingml/2006/main" w:type="table" w:styleId="TableGrid">
    <w:name xmlns:w="http://schemas.openxmlformats.org/wordprocessingml/2006/main" w:val="Table Grid"/>
    <w:basedOn xmlns:w="http://schemas.openxmlformats.org/wordprocessingml/2006/main" w:val="Tabla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webSettings" Target="webSettings.xml" Id="rId3" /><Relationship Type="http://schemas.openxmlformats.org/officeDocument/2006/relationships/footer" Target="footer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footer" Target="footer2.xml" Id="rId9" /><Relationship Type="http://schemas.openxmlformats.org/officeDocument/2006/relationships/comments" Target="comments.xml" Id="Ra8d47378c537438f" /><Relationship Type="http://schemas.microsoft.com/office/2016/09/relationships/commentsIds" Target="commentsIds.xml" Id="Rbb79505b080147d0" /><Relationship Type="http://schemas.microsoft.com/office/2011/relationships/commentsExtended" Target="commentsExtended.xml" Id="Rdb8f526f6f29489a" /><Relationship Type="http://schemas.microsoft.com/office/2018/08/relationships/commentsExtensible" Target="commentsExtensible.xml" Id="R93fe89c141fa4f89" /><Relationship Type="http://schemas.microsoft.com/office/2011/relationships/people" Target="people.xml" Id="R7e180ee7615e458c" /><Relationship Type="http://schemas.openxmlformats.org/officeDocument/2006/relationships/numbering" Target="numbering.xml" Id="Ra81d8deb11e0474c" /><Relationship Type="http://schemas.openxmlformats.org/officeDocument/2006/relationships/image" Target="/media/image.png" Id="rId1952870423"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Title</dc:title>
  <dc:creator>Francisco Encizar Acosta Moreno</dc:creator>
  <lastModifiedBy>Hernan Steveen Rodríguez Rojas</lastModifiedBy>
  <revision>6</revision>
  <dcterms:created xsi:type="dcterms:W3CDTF">2026-02-10T18:08:00.0000000Z</dcterms:created>
  <dcterms:modified xsi:type="dcterms:W3CDTF">2026-02-16T20:36:17.2033755Z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2025-12-15T00:00:00Z</vt:filetime>
  </property>
  <property fmtid="{D5CDD505-2E9C-101B-9397-08002B2CF9AE}" pid="3" name="Creator">
    <vt:lpwstr>Microsoft® Word 2016</vt:lpwstr>
  </property>
  <property fmtid="{D5CDD505-2E9C-101B-9397-08002B2CF9AE}" pid="4" name="LastSaved">
    <vt:filetime>2026-02-10T00:00:00Z</vt:filetime>
  </property>
  <property fmtid="{D5CDD505-2E9C-101B-9397-08002B2CF9AE}" pid="5" name="Producer">
    <vt:lpwstr>GPL Ghostscript 9.18</vt:lpwstr>
  </property>
</Properties>
</file>